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FA81E" w14:textId="77777777" w:rsidR="00580C79" w:rsidRPr="006C1EB0" w:rsidRDefault="00580C79" w:rsidP="00580C79">
      <w:pPr>
        <w:spacing w:after="0" w:line="240" w:lineRule="auto"/>
        <w:rPr>
          <w:rFonts w:cstheme="minorHAnsi"/>
          <w:b/>
        </w:rPr>
      </w:pPr>
      <w:bookmarkStart w:id="0" w:name="_GoBack"/>
      <w:bookmarkEnd w:id="0"/>
      <w:r w:rsidRPr="006C1EB0">
        <w:rPr>
          <w:rFonts w:cstheme="minorHAnsi"/>
          <w:b/>
        </w:rPr>
        <w:t>Name:</w:t>
      </w:r>
    </w:p>
    <w:p w14:paraId="1411666F" w14:textId="77777777" w:rsidR="00580C79" w:rsidRPr="006C1EB0" w:rsidRDefault="00580C79" w:rsidP="00580C79">
      <w:pPr>
        <w:spacing w:after="0" w:line="240" w:lineRule="auto"/>
        <w:rPr>
          <w:rFonts w:cstheme="minorHAnsi"/>
          <w:b/>
        </w:rPr>
      </w:pPr>
      <w:r w:rsidRPr="006C1EB0">
        <w:rPr>
          <w:rFonts w:cstheme="minorHAnsi"/>
          <w:b/>
        </w:rPr>
        <w:t>Date:</w:t>
      </w:r>
    </w:p>
    <w:p w14:paraId="7A937A80" w14:textId="77777777" w:rsidR="00580C79" w:rsidRPr="006C1EB0" w:rsidRDefault="00580C79" w:rsidP="00580C79">
      <w:pPr>
        <w:spacing w:after="0" w:line="240" w:lineRule="auto"/>
        <w:rPr>
          <w:rFonts w:cstheme="minorHAnsi"/>
          <w:b/>
        </w:rPr>
      </w:pPr>
      <w:r w:rsidRPr="006C1EB0">
        <w:rPr>
          <w:rFonts w:cstheme="minorHAnsi"/>
          <w:b/>
        </w:rPr>
        <w:t>Instructor:</w:t>
      </w:r>
    </w:p>
    <w:p w14:paraId="06CF79F6" w14:textId="77777777" w:rsidR="00580C79" w:rsidRDefault="00580C79" w:rsidP="00580C79">
      <w:pPr>
        <w:spacing w:after="0" w:line="240" w:lineRule="auto"/>
        <w:rPr>
          <w:rFonts w:cstheme="minorHAnsi"/>
          <w:b/>
        </w:rPr>
      </w:pPr>
      <w:r w:rsidRPr="006C1EB0">
        <w:rPr>
          <w:rFonts w:cstheme="minorHAnsi"/>
          <w:b/>
        </w:rPr>
        <w:t>Course:</w:t>
      </w:r>
    </w:p>
    <w:p w14:paraId="608696C6" w14:textId="77777777" w:rsidR="00580C79" w:rsidRDefault="00580C79"/>
    <w:p w14:paraId="265323EA" w14:textId="77777777" w:rsidR="00580C79" w:rsidRDefault="00580C79"/>
    <w:p w14:paraId="5E9596C2" w14:textId="77777777" w:rsidR="00580C79" w:rsidRDefault="00580C79" w:rsidP="00580C79">
      <w:pPr>
        <w:pStyle w:val="ListParagraph"/>
        <w:numPr>
          <w:ilvl w:val="0"/>
          <w:numId w:val="1"/>
        </w:numPr>
      </w:pPr>
      <w:r>
        <w:t>Track what you eat for one full day: you should write down every food item you eat and anything that you drink that is not water.</w:t>
      </w:r>
    </w:p>
    <w:p w14:paraId="2BC566A5" w14:textId="77777777" w:rsidR="00580C79" w:rsidRDefault="00580C79" w:rsidP="00580C79"/>
    <w:p w14:paraId="36F6F77A" w14:textId="77777777" w:rsidR="00DC26F5" w:rsidRDefault="00580C79" w:rsidP="00580C79">
      <w:pPr>
        <w:pStyle w:val="ListParagraph"/>
        <w:numPr>
          <w:ilvl w:val="0"/>
          <w:numId w:val="1"/>
        </w:numPr>
      </w:pPr>
      <w:r>
        <w:t xml:space="preserve">Visit this website to fill out the nutritional information for your food: </w:t>
      </w:r>
    </w:p>
    <w:p w14:paraId="4EFF9D6F" w14:textId="45A01F8A" w:rsidR="00580C79" w:rsidRDefault="00AA5668" w:rsidP="00DC26F5">
      <w:pPr>
        <w:pStyle w:val="ListParagraph"/>
      </w:pPr>
      <w:hyperlink r:id="rId5" w:history="1">
        <w:r w:rsidR="00DC26F5" w:rsidRPr="00DC26F5">
          <w:rPr>
            <w:rStyle w:val="Hyperlink"/>
          </w:rPr>
          <w:t>https://fdc.nal.usda.gov/</w:t>
        </w:r>
      </w:hyperlink>
    </w:p>
    <w:p w14:paraId="3F478ED4" w14:textId="77777777" w:rsidR="00580C79" w:rsidRDefault="00580C79" w:rsidP="00580C79">
      <w:pPr>
        <w:pStyle w:val="ListParagraph"/>
      </w:pPr>
    </w:p>
    <w:p w14:paraId="373F3D3F" w14:textId="1683DB26" w:rsidR="00580C79" w:rsidRDefault="00580C79" w:rsidP="00580C79">
      <w:pPr>
        <w:pStyle w:val="ListParagraph"/>
      </w:pPr>
      <w:r>
        <w:t>Search for each food item you ate. As you determine the nutritional information, complete the table below. If you need more lines, just keep typing below. The “Fuji Apple</w:t>
      </w:r>
      <w:r w:rsidR="00124633">
        <w:t>, Raw</w:t>
      </w:r>
      <w:r>
        <w:t xml:space="preserve">” entry is an example: delete it if you didn’t eat one! </w:t>
      </w:r>
    </w:p>
    <w:tbl>
      <w:tblPr>
        <w:tblW w:w="5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1062"/>
        <w:gridCol w:w="872"/>
        <w:gridCol w:w="1104"/>
        <w:gridCol w:w="1726"/>
      </w:tblGrid>
      <w:tr w:rsidR="00B51C4A" w:rsidRPr="00580C79" w14:paraId="3ECC32EF" w14:textId="77777777" w:rsidTr="00B51C4A">
        <w:trPr>
          <w:trHeight w:val="585"/>
          <w:jc w:val="center"/>
        </w:trPr>
        <w:tc>
          <w:tcPr>
            <w:tcW w:w="1060" w:type="dxa"/>
            <w:shd w:val="clear" w:color="auto" w:fill="auto"/>
            <w:noWrap/>
            <w:vAlign w:val="center"/>
            <w:hideMark/>
          </w:tcPr>
          <w:p w14:paraId="101D78C0" w14:textId="77777777" w:rsidR="00B51C4A" w:rsidRPr="00580C79" w:rsidRDefault="00B51C4A" w:rsidP="00580C79">
            <w:pPr>
              <w:spacing w:after="0" w:line="240" w:lineRule="auto"/>
              <w:jc w:val="center"/>
              <w:rPr>
                <w:rFonts w:ascii="Calibri" w:eastAsia="Times New Roman" w:hAnsi="Calibri" w:cs="Calibri"/>
                <w:color w:val="000000"/>
              </w:rPr>
            </w:pPr>
            <w:r w:rsidRPr="00580C79">
              <w:rPr>
                <w:rFonts w:ascii="Calibri" w:eastAsia="Times New Roman" w:hAnsi="Calibri" w:cs="Calibri"/>
                <w:color w:val="000000"/>
              </w:rPr>
              <w:t>Food Item</w:t>
            </w:r>
          </w:p>
        </w:tc>
        <w:tc>
          <w:tcPr>
            <w:tcW w:w="829" w:type="dxa"/>
            <w:vAlign w:val="center"/>
          </w:tcPr>
          <w:p w14:paraId="55AE0F94" w14:textId="77777777" w:rsidR="00B51C4A" w:rsidRPr="00580C79" w:rsidRDefault="00B51C4A" w:rsidP="00580C79">
            <w:pPr>
              <w:spacing w:after="0" w:line="240" w:lineRule="auto"/>
              <w:jc w:val="center"/>
              <w:rPr>
                <w:rFonts w:ascii="Calibri" w:eastAsia="Times New Roman" w:hAnsi="Calibri" w:cs="Calibri"/>
                <w:color w:val="000000"/>
              </w:rPr>
            </w:pPr>
            <w:r>
              <w:rPr>
                <w:rFonts w:ascii="Calibri" w:eastAsia="Times New Roman" w:hAnsi="Calibri" w:cs="Calibri"/>
                <w:color w:val="000000"/>
              </w:rPr>
              <w:t>Energy (Calories)</w:t>
            </w:r>
          </w:p>
        </w:tc>
        <w:tc>
          <w:tcPr>
            <w:tcW w:w="872" w:type="dxa"/>
            <w:shd w:val="clear" w:color="auto" w:fill="auto"/>
            <w:noWrap/>
            <w:vAlign w:val="center"/>
            <w:hideMark/>
          </w:tcPr>
          <w:p w14:paraId="11987297" w14:textId="77777777" w:rsidR="00B51C4A" w:rsidRPr="00580C79" w:rsidRDefault="00B51C4A" w:rsidP="00580C79">
            <w:pPr>
              <w:spacing w:after="0" w:line="240" w:lineRule="auto"/>
              <w:jc w:val="center"/>
              <w:rPr>
                <w:rFonts w:ascii="Calibri" w:eastAsia="Times New Roman" w:hAnsi="Calibri" w:cs="Calibri"/>
                <w:color w:val="000000"/>
              </w:rPr>
            </w:pPr>
            <w:r w:rsidRPr="00580C79">
              <w:rPr>
                <w:rFonts w:ascii="Calibri" w:eastAsia="Times New Roman" w:hAnsi="Calibri" w:cs="Calibri"/>
                <w:color w:val="000000"/>
              </w:rPr>
              <w:t>Protein</w:t>
            </w:r>
          </w:p>
        </w:tc>
        <w:tc>
          <w:tcPr>
            <w:tcW w:w="1104" w:type="dxa"/>
            <w:shd w:val="clear" w:color="auto" w:fill="auto"/>
            <w:noWrap/>
            <w:vAlign w:val="center"/>
            <w:hideMark/>
          </w:tcPr>
          <w:p w14:paraId="2070CBD2" w14:textId="77777777" w:rsidR="00B51C4A" w:rsidRPr="00580C79" w:rsidRDefault="00B51C4A" w:rsidP="00580C79">
            <w:pPr>
              <w:spacing w:after="0" w:line="240" w:lineRule="auto"/>
              <w:jc w:val="center"/>
              <w:rPr>
                <w:rFonts w:ascii="Calibri" w:eastAsia="Times New Roman" w:hAnsi="Calibri" w:cs="Calibri"/>
                <w:color w:val="000000"/>
              </w:rPr>
            </w:pPr>
            <w:r>
              <w:rPr>
                <w:rFonts w:ascii="Calibri" w:eastAsia="Times New Roman" w:hAnsi="Calibri" w:cs="Calibri"/>
                <w:color w:val="000000"/>
              </w:rPr>
              <w:t>Lipid (Fats)</w:t>
            </w:r>
          </w:p>
        </w:tc>
        <w:tc>
          <w:tcPr>
            <w:tcW w:w="1726" w:type="dxa"/>
            <w:shd w:val="clear" w:color="auto" w:fill="auto"/>
            <w:noWrap/>
            <w:vAlign w:val="center"/>
            <w:hideMark/>
          </w:tcPr>
          <w:p w14:paraId="2247FD46" w14:textId="77777777" w:rsidR="00B51C4A" w:rsidRPr="00580C79" w:rsidRDefault="00B51C4A" w:rsidP="00580C79">
            <w:pPr>
              <w:spacing w:after="0" w:line="240" w:lineRule="auto"/>
              <w:jc w:val="center"/>
              <w:rPr>
                <w:rFonts w:ascii="Calibri" w:eastAsia="Times New Roman" w:hAnsi="Calibri" w:cs="Calibri"/>
                <w:color w:val="000000"/>
              </w:rPr>
            </w:pPr>
            <w:r>
              <w:rPr>
                <w:rFonts w:ascii="Calibri" w:eastAsia="Times New Roman" w:hAnsi="Calibri" w:cs="Calibri"/>
                <w:color w:val="000000"/>
              </w:rPr>
              <w:t>Carbohydrates</w:t>
            </w:r>
          </w:p>
        </w:tc>
      </w:tr>
      <w:tr w:rsidR="00B51C4A" w:rsidRPr="00580C79" w14:paraId="0D68C37E" w14:textId="77777777" w:rsidTr="00B51C4A">
        <w:trPr>
          <w:trHeight w:val="300"/>
          <w:jc w:val="center"/>
        </w:trPr>
        <w:tc>
          <w:tcPr>
            <w:tcW w:w="1060" w:type="dxa"/>
            <w:shd w:val="clear" w:color="auto" w:fill="auto"/>
            <w:noWrap/>
            <w:vAlign w:val="center"/>
            <w:hideMark/>
          </w:tcPr>
          <w:p w14:paraId="3ACABFC2" w14:textId="667CC9E3" w:rsidR="00B51C4A" w:rsidRPr="00580C79" w:rsidRDefault="00B51C4A" w:rsidP="00580C79">
            <w:pPr>
              <w:spacing w:after="0" w:line="240" w:lineRule="auto"/>
              <w:jc w:val="center"/>
              <w:rPr>
                <w:rFonts w:ascii="Calibri" w:eastAsia="Times New Roman" w:hAnsi="Calibri" w:cs="Calibri"/>
                <w:color w:val="000000"/>
              </w:rPr>
            </w:pPr>
            <w:r>
              <w:rPr>
                <w:rFonts w:ascii="Calibri" w:eastAsia="Times New Roman" w:hAnsi="Calibri" w:cs="Calibri"/>
                <w:color w:val="000000"/>
              </w:rPr>
              <w:t>Fuji Apple</w:t>
            </w:r>
            <w:r w:rsidR="00CB2BCE">
              <w:rPr>
                <w:rFonts w:ascii="Calibri" w:eastAsia="Times New Roman" w:hAnsi="Calibri" w:cs="Calibri"/>
                <w:color w:val="000000"/>
              </w:rPr>
              <w:t>, Raw</w:t>
            </w:r>
          </w:p>
        </w:tc>
        <w:tc>
          <w:tcPr>
            <w:tcW w:w="829" w:type="dxa"/>
            <w:vAlign w:val="center"/>
          </w:tcPr>
          <w:p w14:paraId="0F2B5384" w14:textId="66F072ED" w:rsidR="00B51C4A" w:rsidRPr="00580C79" w:rsidRDefault="00CB2BCE" w:rsidP="00C6718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c>
          <w:tcPr>
            <w:tcW w:w="872" w:type="dxa"/>
            <w:shd w:val="clear" w:color="auto" w:fill="auto"/>
            <w:noWrap/>
            <w:vAlign w:val="center"/>
            <w:hideMark/>
          </w:tcPr>
          <w:p w14:paraId="0C2FA0DC" w14:textId="77805CD1" w:rsidR="00B51C4A" w:rsidRPr="00580C79" w:rsidRDefault="00B51C4A" w:rsidP="00580C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r w:rsidR="00CB2BCE">
              <w:rPr>
                <w:rFonts w:ascii="Times New Roman" w:eastAsia="Times New Roman" w:hAnsi="Times New Roman" w:cs="Times New Roman"/>
                <w:sz w:val="20"/>
                <w:szCs w:val="20"/>
              </w:rPr>
              <w:t>26</w:t>
            </w:r>
          </w:p>
        </w:tc>
        <w:tc>
          <w:tcPr>
            <w:tcW w:w="1104" w:type="dxa"/>
            <w:shd w:val="clear" w:color="auto" w:fill="auto"/>
            <w:noWrap/>
            <w:vAlign w:val="center"/>
            <w:hideMark/>
          </w:tcPr>
          <w:p w14:paraId="1A3ACA5A" w14:textId="6B4B95AE" w:rsidR="00B51C4A" w:rsidRPr="00580C79" w:rsidRDefault="00B51C4A" w:rsidP="00580C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r w:rsidR="00CB2BCE">
              <w:rPr>
                <w:rFonts w:ascii="Times New Roman" w:eastAsia="Times New Roman" w:hAnsi="Times New Roman" w:cs="Times New Roman"/>
                <w:sz w:val="20"/>
                <w:szCs w:val="20"/>
              </w:rPr>
              <w:t>.17</w:t>
            </w:r>
          </w:p>
        </w:tc>
        <w:tc>
          <w:tcPr>
            <w:tcW w:w="1726" w:type="dxa"/>
            <w:shd w:val="clear" w:color="auto" w:fill="auto"/>
            <w:noWrap/>
            <w:vAlign w:val="center"/>
            <w:hideMark/>
          </w:tcPr>
          <w:p w14:paraId="5C719B89" w14:textId="611718F3" w:rsidR="00B51C4A" w:rsidRPr="00580C79" w:rsidRDefault="00CB2BCE" w:rsidP="00580C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13.81</w:t>
            </w:r>
          </w:p>
        </w:tc>
      </w:tr>
      <w:tr w:rsidR="00B51C4A" w:rsidRPr="00580C79" w14:paraId="44044568" w14:textId="77777777" w:rsidTr="00B51C4A">
        <w:trPr>
          <w:trHeight w:val="300"/>
          <w:jc w:val="center"/>
        </w:trPr>
        <w:tc>
          <w:tcPr>
            <w:tcW w:w="1060" w:type="dxa"/>
            <w:shd w:val="clear" w:color="auto" w:fill="auto"/>
            <w:noWrap/>
            <w:vAlign w:val="center"/>
            <w:hideMark/>
          </w:tcPr>
          <w:p w14:paraId="072081C2" w14:textId="77777777"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829" w:type="dxa"/>
          </w:tcPr>
          <w:p w14:paraId="051E9FCF" w14:textId="77777777"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872" w:type="dxa"/>
            <w:shd w:val="clear" w:color="auto" w:fill="auto"/>
            <w:noWrap/>
            <w:vAlign w:val="center"/>
            <w:hideMark/>
          </w:tcPr>
          <w:p w14:paraId="02E581C0" w14:textId="77777777"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1104" w:type="dxa"/>
            <w:shd w:val="clear" w:color="auto" w:fill="auto"/>
            <w:noWrap/>
            <w:vAlign w:val="center"/>
            <w:hideMark/>
          </w:tcPr>
          <w:p w14:paraId="39AF430B" w14:textId="77777777"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1726" w:type="dxa"/>
            <w:shd w:val="clear" w:color="auto" w:fill="auto"/>
            <w:noWrap/>
            <w:vAlign w:val="center"/>
            <w:hideMark/>
          </w:tcPr>
          <w:p w14:paraId="13ABE1DB" w14:textId="77777777" w:rsidR="00B51C4A" w:rsidRPr="00580C79" w:rsidRDefault="00B51C4A" w:rsidP="00580C79">
            <w:pPr>
              <w:spacing w:after="0" w:line="240" w:lineRule="auto"/>
              <w:jc w:val="center"/>
              <w:rPr>
                <w:rFonts w:ascii="Times New Roman" w:eastAsia="Times New Roman" w:hAnsi="Times New Roman" w:cs="Times New Roman"/>
                <w:sz w:val="20"/>
                <w:szCs w:val="20"/>
              </w:rPr>
            </w:pPr>
          </w:p>
        </w:tc>
      </w:tr>
      <w:tr w:rsidR="00B51C4A" w:rsidRPr="00580C79" w14:paraId="69D5F238" w14:textId="77777777" w:rsidTr="00B51C4A">
        <w:trPr>
          <w:trHeight w:val="300"/>
          <w:jc w:val="center"/>
        </w:trPr>
        <w:tc>
          <w:tcPr>
            <w:tcW w:w="1060" w:type="dxa"/>
            <w:shd w:val="clear" w:color="auto" w:fill="auto"/>
            <w:noWrap/>
            <w:vAlign w:val="center"/>
            <w:hideMark/>
          </w:tcPr>
          <w:p w14:paraId="72E77F1E" w14:textId="77777777"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829" w:type="dxa"/>
          </w:tcPr>
          <w:p w14:paraId="3604A805" w14:textId="77777777"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872" w:type="dxa"/>
            <w:shd w:val="clear" w:color="auto" w:fill="auto"/>
            <w:noWrap/>
            <w:vAlign w:val="center"/>
            <w:hideMark/>
          </w:tcPr>
          <w:p w14:paraId="6BAEA70C" w14:textId="77777777"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1104" w:type="dxa"/>
            <w:shd w:val="clear" w:color="auto" w:fill="auto"/>
            <w:noWrap/>
            <w:vAlign w:val="center"/>
            <w:hideMark/>
          </w:tcPr>
          <w:p w14:paraId="264B7265" w14:textId="77777777"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1726" w:type="dxa"/>
            <w:shd w:val="clear" w:color="auto" w:fill="auto"/>
            <w:noWrap/>
            <w:vAlign w:val="center"/>
            <w:hideMark/>
          </w:tcPr>
          <w:p w14:paraId="37704A0F" w14:textId="77777777" w:rsidR="00B51C4A" w:rsidRPr="00580C79" w:rsidRDefault="00B51C4A" w:rsidP="00580C79">
            <w:pPr>
              <w:spacing w:after="0" w:line="240" w:lineRule="auto"/>
              <w:jc w:val="center"/>
              <w:rPr>
                <w:rFonts w:ascii="Times New Roman" w:eastAsia="Times New Roman" w:hAnsi="Times New Roman" w:cs="Times New Roman"/>
                <w:sz w:val="20"/>
                <w:szCs w:val="20"/>
              </w:rPr>
            </w:pPr>
          </w:p>
        </w:tc>
      </w:tr>
      <w:tr w:rsidR="00B51C4A" w:rsidRPr="00580C79" w14:paraId="3687DFDC" w14:textId="77777777" w:rsidTr="00B51C4A">
        <w:trPr>
          <w:trHeight w:val="300"/>
          <w:jc w:val="center"/>
        </w:trPr>
        <w:tc>
          <w:tcPr>
            <w:tcW w:w="1060" w:type="dxa"/>
            <w:shd w:val="clear" w:color="auto" w:fill="auto"/>
            <w:noWrap/>
            <w:vAlign w:val="center"/>
            <w:hideMark/>
          </w:tcPr>
          <w:p w14:paraId="4FBA4734" w14:textId="77777777"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829" w:type="dxa"/>
          </w:tcPr>
          <w:p w14:paraId="384A6F35" w14:textId="77777777"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872" w:type="dxa"/>
            <w:shd w:val="clear" w:color="auto" w:fill="auto"/>
            <w:noWrap/>
            <w:vAlign w:val="center"/>
            <w:hideMark/>
          </w:tcPr>
          <w:p w14:paraId="1A990B83" w14:textId="77777777"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1104" w:type="dxa"/>
            <w:shd w:val="clear" w:color="auto" w:fill="auto"/>
            <w:noWrap/>
            <w:vAlign w:val="center"/>
            <w:hideMark/>
          </w:tcPr>
          <w:p w14:paraId="7C5B7076" w14:textId="77777777"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1726" w:type="dxa"/>
            <w:shd w:val="clear" w:color="auto" w:fill="auto"/>
            <w:noWrap/>
            <w:vAlign w:val="center"/>
            <w:hideMark/>
          </w:tcPr>
          <w:p w14:paraId="5AF650D5" w14:textId="77777777" w:rsidR="00B51C4A" w:rsidRPr="00580C79" w:rsidRDefault="00B51C4A" w:rsidP="00580C79">
            <w:pPr>
              <w:spacing w:after="0" w:line="240" w:lineRule="auto"/>
              <w:jc w:val="center"/>
              <w:rPr>
                <w:rFonts w:ascii="Times New Roman" w:eastAsia="Times New Roman" w:hAnsi="Times New Roman" w:cs="Times New Roman"/>
                <w:sz w:val="20"/>
                <w:szCs w:val="20"/>
              </w:rPr>
            </w:pPr>
          </w:p>
        </w:tc>
      </w:tr>
      <w:tr w:rsidR="00B51C4A" w:rsidRPr="00580C79" w14:paraId="07EEF0A7" w14:textId="77777777" w:rsidTr="00B51C4A">
        <w:trPr>
          <w:trHeight w:val="300"/>
          <w:jc w:val="center"/>
        </w:trPr>
        <w:tc>
          <w:tcPr>
            <w:tcW w:w="1060" w:type="dxa"/>
            <w:shd w:val="clear" w:color="auto" w:fill="auto"/>
            <w:noWrap/>
            <w:vAlign w:val="center"/>
            <w:hideMark/>
          </w:tcPr>
          <w:p w14:paraId="15A3C4A7" w14:textId="77777777"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829" w:type="dxa"/>
          </w:tcPr>
          <w:p w14:paraId="46BC0A51" w14:textId="77777777"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872" w:type="dxa"/>
            <w:shd w:val="clear" w:color="auto" w:fill="auto"/>
            <w:noWrap/>
            <w:vAlign w:val="center"/>
            <w:hideMark/>
          </w:tcPr>
          <w:p w14:paraId="36E4A27D" w14:textId="77777777"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1104" w:type="dxa"/>
            <w:shd w:val="clear" w:color="auto" w:fill="auto"/>
            <w:noWrap/>
            <w:vAlign w:val="center"/>
            <w:hideMark/>
          </w:tcPr>
          <w:p w14:paraId="7C3A5FD0" w14:textId="77777777"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1726" w:type="dxa"/>
            <w:shd w:val="clear" w:color="auto" w:fill="auto"/>
            <w:noWrap/>
            <w:vAlign w:val="center"/>
            <w:hideMark/>
          </w:tcPr>
          <w:p w14:paraId="667A9690" w14:textId="77777777" w:rsidR="00B51C4A" w:rsidRPr="00580C79" w:rsidRDefault="00B51C4A" w:rsidP="00580C79">
            <w:pPr>
              <w:spacing w:after="0" w:line="240" w:lineRule="auto"/>
              <w:jc w:val="center"/>
              <w:rPr>
                <w:rFonts w:ascii="Times New Roman" w:eastAsia="Times New Roman" w:hAnsi="Times New Roman" w:cs="Times New Roman"/>
                <w:sz w:val="20"/>
                <w:szCs w:val="20"/>
              </w:rPr>
            </w:pPr>
          </w:p>
        </w:tc>
      </w:tr>
      <w:tr w:rsidR="00B51C4A" w:rsidRPr="00580C79" w14:paraId="32742187" w14:textId="77777777" w:rsidTr="00B51C4A">
        <w:trPr>
          <w:trHeight w:val="300"/>
          <w:jc w:val="center"/>
        </w:trPr>
        <w:tc>
          <w:tcPr>
            <w:tcW w:w="1060" w:type="dxa"/>
            <w:shd w:val="clear" w:color="auto" w:fill="auto"/>
            <w:noWrap/>
            <w:vAlign w:val="center"/>
            <w:hideMark/>
          </w:tcPr>
          <w:p w14:paraId="7492DE14" w14:textId="77777777"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829" w:type="dxa"/>
          </w:tcPr>
          <w:p w14:paraId="415E93EF" w14:textId="77777777"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872" w:type="dxa"/>
            <w:shd w:val="clear" w:color="auto" w:fill="auto"/>
            <w:noWrap/>
            <w:vAlign w:val="center"/>
            <w:hideMark/>
          </w:tcPr>
          <w:p w14:paraId="645E1C9A" w14:textId="77777777"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1104" w:type="dxa"/>
            <w:shd w:val="clear" w:color="auto" w:fill="auto"/>
            <w:noWrap/>
            <w:vAlign w:val="center"/>
            <w:hideMark/>
          </w:tcPr>
          <w:p w14:paraId="097C258D" w14:textId="77777777"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1726" w:type="dxa"/>
            <w:shd w:val="clear" w:color="auto" w:fill="auto"/>
            <w:noWrap/>
            <w:vAlign w:val="center"/>
            <w:hideMark/>
          </w:tcPr>
          <w:p w14:paraId="7AB95162" w14:textId="77777777" w:rsidR="00B51C4A" w:rsidRPr="00580C79" w:rsidRDefault="00B51C4A" w:rsidP="00580C79">
            <w:pPr>
              <w:spacing w:after="0" w:line="240" w:lineRule="auto"/>
              <w:jc w:val="center"/>
              <w:rPr>
                <w:rFonts w:ascii="Times New Roman" w:eastAsia="Times New Roman" w:hAnsi="Times New Roman" w:cs="Times New Roman"/>
                <w:sz w:val="20"/>
                <w:szCs w:val="20"/>
              </w:rPr>
            </w:pPr>
          </w:p>
        </w:tc>
      </w:tr>
      <w:tr w:rsidR="00B51C4A" w:rsidRPr="00580C79" w14:paraId="6A7F07E8" w14:textId="77777777" w:rsidTr="00B51C4A">
        <w:trPr>
          <w:trHeight w:val="300"/>
          <w:jc w:val="center"/>
        </w:trPr>
        <w:tc>
          <w:tcPr>
            <w:tcW w:w="1060" w:type="dxa"/>
            <w:shd w:val="clear" w:color="auto" w:fill="auto"/>
            <w:noWrap/>
            <w:vAlign w:val="center"/>
            <w:hideMark/>
          </w:tcPr>
          <w:p w14:paraId="2C36F483" w14:textId="77777777"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829" w:type="dxa"/>
          </w:tcPr>
          <w:p w14:paraId="534F0F78" w14:textId="77777777"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872" w:type="dxa"/>
            <w:shd w:val="clear" w:color="auto" w:fill="auto"/>
            <w:noWrap/>
            <w:vAlign w:val="center"/>
            <w:hideMark/>
          </w:tcPr>
          <w:p w14:paraId="1B114C2F" w14:textId="77777777"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1104" w:type="dxa"/>
            <w:shd w:val="clear" w:color="auto" w:fill="auto"/>
            <w:noWrap/>
            <w:vAlign w:val="center"/>
            <w:hideMark/>
          </w:tcPr>
          <w:p w14:paraId="01A45589" w14:textId="77777777"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1726" w:type="dxa"/>
            <w:shd w:val="clear" w:color="auto" w:fill="auto"/>
            <w:noWrap/>
            <w:vAlign w:val="center"/>
            <w:hideMark/>
          </w:tcPr>
          <w:p w14:paraId="18720D90" w14:textId="77777777" w:rsidR="00B51C4A" w:rsidRPr="00580C79" w:rsidRDefault="00B51C4A" w:rsidP="00580C79">
            <w:pPr>
              <w:spacing w:after="0" w:line="240" w:lineRule="auto"/>
              <w:jc w:val="center"/>
              <w:rPr>
                <w:rFonts w:ascii="Times New Roman" w:eastAsia="Times New Roman" w:hAnsi="Times New Roman" w:cs="Times New Roman"/>
                <w:sz w:val="20"/>
                <w:szCs w:val="20"/>
              </w:rPr>
            </w:pPr>
          </w:p>
        </w:tc>
      </w:tr>
      <w:tr w:rsidR="00B51C4A" w:rsidRPr="00580C79" w14:paraId="3D251478" w14:textId="77777777" w:rsidTr="00B51C4A">
        <w:trPr>
          <w:trHeight w:val="300"/>
          <w:jc w:val="center"/>
        </w:trPr>
        <w:tc>
          <w:tcPr>
            <w:tcW w:w="1060" w:type="dxa"/>
            <w:shd w:val="clear" w:color="auto" w:fill="auto"/>
            <w:noWrap/>
            <w:vAlign w:val="center"/>
            <w:hideMark/>
          </w:tcPr>
          <w:p w14:paraId="265F3646" w14:textId="77777777"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829" w:type="dxa"/>
          </w:tcPr>
          <w:p w14:paraId="2DB1D547" w14:textId="77777777"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872" w:type="dxa"/>
            <w:shd w:val="clear" w:color="auto" w:fill="auto"/>
            <w:noWrap/>
            <w:vAlign w:val="center"/>
            <w:hideMark/>
          </w:tcPr>
          <w:p w14:paraId="1A4FC0F7" w14:textId="77777777"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1104" w:type="dxa"/>
            <w:shd w:val="clear" w:color="auto" w:fill="auto"/>
            <w:noWrap/>
            <w:vAlign w:val="center"/>
            <w:hideMark/>
          </w:tcPr>
          <w:p w14:paraId="00AA71BE" w14:textId="77777777"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1726" w:type="dxa"/>
            <w:shd w:val="clear" w:color="auto" w:fill="auto"/>
            <w:noWrap/>
            <w:vAlign w:val="center"/>
            <w:hideMark/>
          </w:tcPr>
          <w:p w14:paraId="25DA275E" w14:textId="77777777" w:rsidR="00B51C4A" w:rsidRPr="00580C79" w:rsidRDefault="00B51C4A" w:rsidP="00580C79">
            <w:pPr>
              <w:spacing w:after="0" w:line="240" w:lineRule="auto"/>
              <w:jc w:val="center"/>
              <w:rPr>
                <w:rFonts w:ascii="Times New Roman" w:eastAsia="Times New Roman" w:hAnsi="Times New Roman" w:cs="Times New Roman"/>
                <w:sz w:val="20"/>
                <w:szCs w:val="20"/>
              </w:rPr>
            </w:pPr>
          </w:p>
        </w:tc>
      </w:tr>
      <w:tr w:rsidR="00B51C4A" w:rsidRPr="00580C79" w14:paraId="04657758" w14:textId="77777777" w:rsidTr="00B51C4A">
        <w:trPr>
          <w:trHeight w:val="300"/>
          <w:jc w:val="center"/>
        </w:trPr>
        <w:tc>
          <w:tcPr>
            <w:tcW w:w="1060" w:type="dxa"/>
            <w:shd w:val="clear" w:color="auto" w:fill="auto"/>
            <w:noWrap/>
            <w:vAlign w:val="center"/>
            <w:hideMark/>
          </w:tcPr>
          <w:p w14:paraId="528F2456" w14:textId="77777777"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829" w:type="dxa"/>
          </w:tcPr>
          <w:p w14:paraId="5871C637" w14:textId="77777777"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872" w:type="dxa"/>
            <w:shd w:val="clear" w:color="auto" w:fill="auto"/>
            <w:noWrap/>
            <w:vAlign w:val="center"/>
            <w:hideMark/>
          </w:tcPr>
          <w:p w14:paraId="1FCE170E" w14:textId="77777777"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1104" w:type="dxa"/>
            <w:shd w:val="clear" w:color="auto" w:fill="auto"/>
            <w:noWrap/>
            <w:vAlign w:val="center"/>
            <w:hideMark/>
          </w:tcPr>
          <w:p w14:paraId="40573D37" w14:textId="77777777"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1726" w:type="dxa"/>
            <w:shd w:val="clear" w:color="auto" w:fill="auto"/>
            <w:noWrap/>
            <w:vAlign w:val="center"/>
            <w:hideMark/>
          </w:tcPr>
          <w:p w14:paraId="6DD44B9B" w14:textId="77777777" w:rsidR="00B51C4A" w:rsidRPr="00580C79" w:rsidRDefault="00B51C4A" w:rsidP="00580C79">
            <w:pPr>
              <w:spacing w:after="0" w:line="240" w:lineRule="auto"/>
              <w:jc w:val="center"/>
              <w:rPr>
                <w:rFonts w:ascii="Times New Roman" w:eastAsia="Times New Roman" w:hAnsi="Times New Roman" w:cs="Times New Roman"/>
                <w:sz w:val="20"/>
                <w:szCs w:val="20"/>
              </w:rPr>
            </w:pPr>
          </w:p>
        </w:tc>
      </w:tr>
      <w:tr w:rsidR="00B51C4A" w:rsidRPr="00580C79" w14:paraId="1F416123" w14:textId="77777777" w:rsidTr="00B51C4A">
        <w:trPr>
          <w:trHeight w:val="300"/>
          <w:jc w:val="center"/>
        </w:trPr>
        <w:tc>
          <w:tcPr>
            <w:tcW w:w="1060" w:type="dxa"/>
            <w:shd w:val="clear" w:color="auto" w:fill="auto"/>
            <w:noWrap/>
            <w:vAlign w:val="center"/>
            <w:hideMark/>
          </w:tcPr>
          <w:p w14:paraId="43A00C29" w14:textId="77777777"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829" w:type="dxa"/>
          </w:tcPr>
          <w:p w14:paraId="6DFF6CA4" w14:textId="77777777"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872" w:type="dxa"/>
            <w:shd w:val="clear" w:color="auto" w:fill="auto"/>
            <w:noWrap/>
            <w:vAlign w:val="center"/>
            <w:hideMark/>
          </w:tcPr>
          <w:p w14:paraId="7AF7B10E" w14:textId="77777777"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1104" w:type="dxa"/>
            <w:shd w:val="clear" w:color="auto" w:fill="auto"/>
            <w:noWrap/>
            <w:vAlign w:val="center"/>
            <w:hideMark/>
          </w:tcPr>
          <w:p w14:paraId="0B50726E" w14:textId="77777777"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1726" w:type="dxa"/>
            <w:shd w:val="clear" w:color="auto" w:fill="auto"/>
            <w:noWrap/>
            <w:vAlign w:val="center"/>
            <w:hideMark/>
          </w:tcPr>
          <w:p w14:paraId="2842A1AE" w14:textId="77777777" w:rsidR="00B51C4A" w:rsidRPr="00580C79" w:rsidRDefault="00B51C4A" w:rsidP="00580C79">
            <w:pPr>
              <w:spacing w:after="0" w:line="240" w:lineRule="auto"/>
              <w:jc w:val="center"/>
              <w:rPr>
                <w:rFonts w:ascii="Times New Roman" w:eastAsia="Times New Roman" w:hAnsi="Times New Roman" w:cs="Times New Roman"/>
                <w:sz w:val="20"/>
                <w:szCs w:val="20"/>
              </w:rPr>
            </w:pPr>
          </w:p>
        </w:tc>
      </w:tr>
      <w:tr w:rsidR="00B51C4A" w:rsidRPr="00580C79" w14:paraId="1D7CA123" w14:textId="77777777" w:rsidTr="00B51C4A">
        <w:trPr>
          <w:trHeight w:val="300"/>
          <w:jc w:val="center"/>
        </w:trPr>
        <w:tc>
          <w:tcPr>
            <w:tcW w:w="1060" w:type="dxa"/>
            <w:shd w:val="clear" w:color="auto" w:fill="auto"/>
            <w:noWrap/>
            <w:vAlign w:val="center"/>
            <w:hideMark/>
          </w:tcPr>
          <w:p w14:paraId="2A3835C9" w14:textId="77777777"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829" w:type="dxa"/>
          </w:tcPr>
          <w:p w14:paraId="49743117" w14:textId="77777777"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872" w:type="dxa"/>
            <w:shd w:val="clear" w:color="auto" w:fill="auto"/>
            <w:noWrap/>
            <w:vAlign w:val="center"/>
            <w:hideMark/>
          </w:tcPr>
          <w:p w14:paraId="098C2DBA" w14:textId="77777777"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1104" w:type="dxa"/>
            <w:shd w:val="clear" w:color="auto" w:fill="auto"/>
            <w:noWrap/>
            <w:vAlign w:val="center"/>
            <w:hideMark/>
          </w:tcPr>
          <w:p w14:paraId="61C30166" w14:textId="77777777"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1726" w:type="dxa"/>
            <w:shd w:val="clear" w:color="auto" w:fill="auto"/>
            <w:noWrap/>
            <w:vAlign w:val="center"/>
            <w:hideMark/>
          </w:tcPr>
          <w:p w14:paraId="1119952D" w14:textId="77777777" w:rsidR="00B51C4A" w:rsidRPr="00580C79" w:rsidRDefault="00B51C4A" w:rsidP="00580C79">
            <w:pPr>
              <w:spacing w:after="0" w:line="240" w:lineRule="auto"/>
              <w:jc w:val="center"/>
              <w:rPr>
                <w:rFonts w:ascii="Times New Roman" w:eastAsia="Times New Roman" w:hAnsi="Times New Roman" w:cs="Times New Roman"/>
                <w:sz w:val="20"/>
                <w:szCs w:val="20"/>
              </w:rPr>
            </w:pPr>
          </w:p>
        </w:tc>
      </w:tr>
      <w:tr w:rsidR="00B51C4A" w:rsidRPr="00580C79" w14:paraId="04632C5B" w14:textId="77777777" w:rsidTr="00B51C4A">
        <w:trPr>
          <w:trHeight w:val="300"/>
          <w:jc w:val="center"/>
        </w:trPr>
        <w:tc>
          <w:tcPr>
            <w:tcW w:w="1060" w:type="dxa"/>
            <w:shd w:val="clear" w:color="auto" w:fill="auto"/>
            <w:noWrap/>
            <w:vAlign w:val="center"/>
            <w:hideMark/>
          </w:tcPr>
          <w:p w14:paraId="513E819F" w14:textId="77777777"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829" w:type="dxa"/>
          </w:tcPr>
          <w:p w14:paraId="65FF9CA8" w14:textId="77777777"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872" w:type="dxa"/>
            <w:shd w:val="clear" w:color="auto" w:fill="auto"/>
            <w:noWrap/>
            <w:vAlign w:val="center"/>
            <w:hideMark/>
          </w:tcPr>
          <w:p w14:paraId="1A29C874" w14:textId="77777777"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1104" w:type="dxa"/>
            <w:shd w:val="clear" w:color="auto" w:fill="auto"/>
            <w:noWrap/>
            <w:vAlign w:val="center"/>
            <w:hideMark/>
          </w:tcPr>
          <w:p w14:paraId="4FFBC170" w14:textId="77777777"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1726" w:type="dxa"/>
            <w:shd w:val="clear" w:color="auto" w:fill="auto"/>
            <w:noWrap/>
            <w:vAlign w:val="center"/>
            <w:hideMark/>
          </w:tcPr>
          <w:p w14:paraId="0838C17A" w14:textId="77777777" w:rsidR="00B51C4A" w:rsidRPr="00580C79" w:rsidRDefault="00B51C4A" w:rsidP="00580C79">
            <w:pPr>
              <w:spacing w:after="0" w:line="240" w:lineRule="auto"/>
              <w:jc w:val="center"/>
              <w:rPr>
                <w:rFonts w:ascii="Times New Roman" w:eastAsia="Times New Roman" w:hAnsi="Times New Roman" w:cs="Times New Roman"/>
                <w:sz w:val="20"/>
                <w:szCs w:val="20"/>
              </w:rPr>
            </w:pPr>
          </w:p>
        </w:tc>
      </w:tr>
      <w:tr w:rsidR="00B51C4A" w:rsidRPr="00580C79" w14:paraId="1262BCF7" w14:textId="77777777" w:rsidTr="00B51C4A">
        <w:trPr>
          <w:trHeight w:val="300"/>
          <w:jc w:val="center"/>
        </w:trPr>
        <w:tc>
          <w:tcPr>
            <w:tcW w:w="1060" w:type="dxa"/>
            <w:shd w:val="clear" w:color="auto" w:fill="auto"/>
            <w:noWrap/>
            <w:vAlign w:val="center"/>
            <w:hideMark/>
          </w:tcPr>
          <w:p w14:paraId="6BA95A06" w14:textId="77777777"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829" w:type="dxa"/>
          </w:tcPr>
          <w:p w14:paraId="5AEF9682" w14:textId="77777777"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872" w:type="dxa"/>
            <w:shd w:val="clear" w:color="auto" w:fill="auto"/>
            <w:noWrap/>
            <w:vAlign w:val="center"/>
            <w:hideMark/>
          </w:tcPr>
          <w:p w14:paraId="346DDCA8" w14:textId="77777777"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1104" w:type="dxa"/>
            <w:shd w:val="clear" w:color="auto" w:fill="auto"/>
            <w:noWrap/>
            <w:vAlign w:val="center"/>
            <w:hideMark/>
          </w:tcPr>
          <w:p w14:paraId="75B6F44A" w14:textId="77777777"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1726" w:type="dxa"/>
            <w:shd w:val="clear" w:color="auto" w:fill="auto"/>
            <w:noWrap/>
            <w:vAlign w:val="center"/>
            <w:hideMark/>
          </w:tcPr>
          <w:p w14:paraId="06C6C43B" w14:textId="77777777" w:rsidR="00B51C4A" w:rsidRPr="00580C79" w:rsidRDefault="00B51C4A" w:rsidP="00580C79">
            <w:pPr>
              <w:spacing w:after="0" w:line="240" w:lineRule="auto"/>
              <w:jc w:val="center"/>
              <w:rPr>
                <w:rFonts w:ascii="Times New Roman" w:eastAsia="Times New Roman" w:hAnsi="Times New Roman" w:cs="Times New Roman"/>
                <w:sz w:val="20"/>
                <w:szCs w:val="20"/>
              </w:rPr>
            </w:pPr>
          </w:p>
        </w:tc>
      </w:tr>
      <w:tr w:rsidR="00B51C4A" w:rsidRPr="00580C79" w14:paraId="7F193313" w14:textId="77777777" w:rsidTr="00B51C4A">
        <w:trPr>
          <w:trHeight w:val="300"/>
          <w:jc w:val="center"/>
        </w:trPr>
        <w:tc>
          <w:tcPr>
            <w:tcW w:w="1060" w:type="dxa"/>
            <w:shd w:val="clear" w:color="auto" w:fill="auto"/>
            <w:noWrap/>
            <w:vAlign w:val="center"/>
            <w:hideMark/>
          </w:tcPr>
          <w:p w14:paraId="70F805AD" w14:textId="77777777"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829" w:type="dxa"/>
          </w:tcPr>
          <w:p w14:paraId="75FEB5A8" w14:textId="77777777"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872" w:type="dxa"/>
            <w:shd w:val="clear" w:color="auto" w:fill="auto"/>
            <w:noWrap/>
            <w:vAlign w:val="center"/>
            <w:hideMark/>
          </w:tcPr>
          <w:p w14:paraId="478BD8F4" w14:textId="77777777"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1104" w:type="dxa"/>
            <w:shd w:val="clear" w:color="auto" w:fill="auto"/>
            <w:noWrap/>
            <w:vAlign w:val="center"/>
            <w:hideMark/>
          </w:tcPr>
          <w:p w14:paraId="5B0EEA45" w14:textId="77777777"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1726" w:type="dxa"/>
            <w:shd w:val="clear" w:color="auto" w:fill="auto"/>
            <w:noWrap/>
            <w:vAlign w:val="center"/>
            <w:hideMark/>
          </w:tcPr>
          <w:p w14:paraId="663E4CE7" w14:textId="77777777" w:rsidR="00B51C4A" w:rsidRPr="00580C79" w:rsidRDefault="00B51C4A" w:rsidP="00580C79">
            <w:pPr>
              <w:spacing w:after="0" w:line="240" w:lineRule="auto"/>
              <w:jc w:val="center"/>
              <w:rPr>
                <w:rFonts w:ascii="Times New Roman" w:eastAsia="Times New Roman" w:hAnsi="Times New Roman" w:cs="Times New Roman"/>
                <w:sz w:val="20"/>
                <w:szCs w:val="20"/>
              </w:rPr>
            </w:pPr>
          </w:p>
        </w:tc>
      </w:tr>
      <w:tr w:rsidR="00B51C4A" w:rsidRPr="00580C79" w14:paraId="48FF56C1" w14:textId="77777777" w:rsidTr="00B51C4A">
        <w:trPr>
          <w:trHeight w:val="300"/>
          <w:jc w:val="center"/>
        </w:trPr>
        <w:tc>
          <w:tcPr>
            <w:tcW w:w="1060" w:type="dxa"/>
            <w:shd w:val="clear" w:color="auto" w:fill="auto"/>
            <w:noWrap/>
            <w:vAlign w:val="center"/>
            <w:hideMark/>
          </w:tcPr>
          <w:p w14:paraId="04C95518" w14:textId="77777777"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829" w:type="dxa"/>
          </w:tcPr>
          <w:p w14:paraId="3AD2307E" w14:textId="77777777"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872" w:type="dxa"/>
            <w:shd w:val="clear" w:color="auto" w:fill="auto"/>
            <w:noWrap/>
            <w:vAlign w:val="center"/>
            <w:hideMark/>
          </w:tcPr>
          <w:p w14:paraId="2C9B2326" w14:textId="77777777"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1104" w:type="dxa"/>
            <w:shd w:val="clear" w:color="auto" w:fill="auto"/>
            <w:noWrap/>
            <w:vAlign w:val="center"/>
            <w:hideMark/>
          </w:tcPr>
          <w:p w14:paraId="56A02652" w14:textId="77777777"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1726" w:type="dxa"/>
            <w:shd w:val="clear" w:color="auto" w:fill="auto"/>
            <w:noWrap/>
            <w:vAlign w:val="center"/>
            <w:hideMark/>
          </w:tcPr>
          <w:p w14:paraId="58EAF67F" w14:textId="77777777" w:rsidR="00B51C4A" w:rsidRPr="00580C79" w:rsidRDefault="00B51C4A" w:rsidP="00580C79">
            <w:pPr>
              <w:spacing w:after="0" w:line="240" w:lineRule="auto"/>
              <w:jc w:val="center"/>
              <w:rPr>
                <w:rFonts w:ascii="Times New Roman" w:eastAsia="Times New Roman" w:hAnsi="Times New Roman" w:cs="Times New Roman"/>
                <w:sz w:val="20"/>
                <w:szCs w:val="20"/>
              </w:rPr>
            </w:pPr>
          </w:p>
        </w:tc>
      </w:tr>
      <w:tr w:rsidR="00B51C4A" w:rsidRPr="00580C79" w14:paraId="4E41969D" w14:textId="77777777" w:rsidTr="00B51C4A">
        <w:trPr>
          <w:trHeight w:val="300"/>
          <w:jc w:val="center"/>
        </w:trPr>
        <w:tc>
          <w:tcPr>
            <w:tcW w:w="1060" w:type="dxa"/>
            <w:shd w:val="clear" w:color="auto" w:fill="auto"/>
            <w:noWrap/>
            <w:vAlign w:val="center"/>
            <w:hideMark/>
          </w:tcPr>
          <w:p w14:paraId="06B0042E" w14:textId="77777777"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829" w:type="dxa"/>
          </w:tcPr>
          <w:p w14:paraId="299D18ED" w14:textId="77777777"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872" w:type="dxa"/>
            <w:shd w:val="clear" w:color="auto" w:fill="auto"/>
            <w:noWrap/>
            <w:vAlign w:val="center"/>
            <w:hideMark/>
          </w:tcPr>
          <w:p w14:paraId="0AD20921" w14:textId="77777777"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1104" w:type="dxa"/>
            <w:shd w:val="clear" w:color="auto" w:fill="auto"/>
            <w:noWrap/>
            <w:vAlign w:val="center"/>
            <w:hideMark/>
          </w:tcPr>
          <w:p w14:paraId="36B4DFFA" w14:textId="77777777"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1726" w:type="dxa"/>
            <w:shd w:val="clear" w:color="auto" w:fill="auto"/>
            <w:noWrap/>
            <w:vAlign w:val="center"/>
            <w:hideMark/>
          </w:tcPr>
          <w:p w14:paraId="54013B02" w14:textId="77777777" w:rsidR="00B51C4A" w:rsidRPr="00580C79" w:rsidRDefault="00B51C4A" w:rsidP="00580C79">
            <w:pPr>
              <w:spacing w:after="0" w:line="240" w:lineRule="auto"/>
              <w:jc w:val="center"/>
              <w:rPr>
                <w:rFonts w:ascii="Times New Roman" w:eastAsia="Times New Roman" w:hAnsi="Times New Roman" w:cs="Times New Roman"/>
                <w:sz w:val="20"/>
                <w:szCs w:val="20"/>
              </w:rPr>
            </w:pPr>
          </w:p>
        </w:tc>
      </w:tr>
      <w:tr w:rsidR="00B51C4A" w:rsidRPr="00580C79" w14:paraId="1537F592" w14:textId="77777777" w:rsidTr="00B51C4A">
        <w:trPr>
          <w:trHeight w:val="300"/>
          <w:jc w:val="center"/>
        </w:trPr>
        <w:tc>
          <w:tcPr>
            <w:tcW w:w="1060" w:type="dxa"/>
            <w:shd w:val="clear" w:color="auto" w:fill="auto"/>
            <w:noWrap/>
            <w:vAlign w:val="center"/>
            <w:hideMark/>
          </w:tcPr>
          <w:p w14:paraId="453BEB89" w14:textId="77777777"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829" w:type="dxa"/>
          </w:tcPr>
          <w:p w14:paraId="26C7D331" w14:textId="77777777"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872" w:type="dxa"/>
            <w:shd w:val="clear" w:color="auto" w:fill="auto"/>
            <w:noWrap/>
            <w:vAlign w:val="center"/>
            <w:hideMark/>
          </w:tcPr>
          <w:p w14:paraId="5AFDD245" w14:textId="77777777"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1104" w:type="dxa"/>
            <w:shd w:val="clear" w:color="auto" w:fill="auto"/>
            <w:noWrap/>
            <w:vAlign w:val="center"/>
            <w:hideMark/>
          </w:tcPr>
          <w:p w14:paraId="5678883E" w14:textId="77777777" w:rsidR="00B51C4A" w:rsidRPr="00580C79" w:rsidRDefault="00B51C4A" w:rsidP="00580C79">
            <w:pPr>
              <w:spacing w:after="0" w:line="240" w:lineRule="auto"/>
              <w:jc w:val="center"/>
              <w:rPr>
                <w:rFonts w:ascii="Times New Roman" w:eastAsia="Times New Roman" w:hAnsi="Times New Roman" w:cs="Times New Roman"/>
                <w:sz w:val="20"/>
                <w:szCs w:val="20"/>
              </w:rPr>
            </w:pPr>
          </w:p>
        </w:tc>
        <w:tc>
          <w:tcPr>
            <w:tcW w:w="1726" w:type="dxa"/>
            <w:shd w:val="clear" w:color="auto" w:fill="auto"/>
            <w:noWrap/>
            <w:vAlign w:val="center"/>
            <w:hideMark/>
          </w:tcPr>
          <w:p w14:paraId="690F90EE" w14:textId="77777777" w:rsidR="00B51C4A" w:rsidRPr="00580C79" w:rsidRDefault="00B51C4A" w:rsidP="00580C79">
            <w:pPr>
              <w:spacing w:after="0" w:line="240" w:lineRule="auto"/>
              <w:jc w:val="center"/>
              <w:rPr>
                <w:rFonts w:ascii="Times New Roman" w:eastAsia="Times New Roman" w:hAnsi="Times New Roman" w:cs="Times New Roman"/>
                <w:sz w:val="20"/>
                <w:szCs w:val="20"/>
              </w:rPr>
            </w:pPr>
          </w:p>
        </w:tc>
      </w:tr>
    </w:tbl>
    <w:p w14:paraId="1ED4A63A" w14:textId="77777777" w:rsidR="00580C79" w:rsidRDefault="00580C79" w:rsidP="00580C79">
      <w:pPr>
        <w:pStyle w:val="ListParagraph"/>
      </w:pPr>
    </w:p>
    <w:p w14:paraId="5EF9BDC9" w14:textId="77777777" w:rsidR="00580C79" w:rsidRDefault="00580C79" w:rsidP="00580C79">
      <w:pPr>
        <w:pStyle w:val="ListParagraph"/>
        <w:numPr>
          <w:ilvl w:val="0"/>
          <w:numId w:val="1"/>
        </w:numPr>
      </w:pPr>
      <w:r>
        <w:t>Add up all the nutrients you ate for a whole day. Enter that information here:</w:t>
      </w:r>
    </w:p>
    <w:tbl>
      <w:tblPr>
        <w:tblW w:w="5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996"/>
        <w:gridCol w:w="1260"/>
        <w:gridCol w:w="1970"/>
      </w:tblGrid>
      <w:tr w:rsidR="00B51C4A" w:rsidRPr="00580C79" w14:paraId="7CB844A7" w14:textId="77777777" w:rsidTr="00B51C4A">
        <w:trPr>
          <w:trHeight w:val="585"/>
          <w:jc w:val="center"/>
        </w:trPr>
        <w:tc>
          <w:tcPr>
            <w:tcW w:w="947" w:type="dxa"/>
            <w:vAlign w:val="center"/>
          </w:tcPr>
          <w:p w14:paraId="2DF2A322" w14:textId="77777777" w:rsidR="00B51C4A" w:rsidRPr="00580C79" w:rsidRDefault="00B51C4A" w:rsidP="00293B8E">
            <w:pPr>
              <w:spacing w:after="0" w:line="240" w:lineRule="auto"/>
              <w:jc w:val="center"/>
              <w:rPr>
                <w:rFonts w:ascii="Calibri" w:eastAsia="Times New Roman" w:hAnsi="Calibri" w:cs="Calibri"/>
                <w:color w:val="000000"/>
              </w:rPr>
            </w:pPr>
            <w:r>
              <w:rPr>
                <w:rFonts w:ascii="Calibri" w:eastAsia="Times New Roman" w:hAnsi="Calibri" w:cs="Calibri"/>
                <w:color w:val="000000"/>
              </w:rPr>
              <w:lastRenderedPageBreak/>
              <w:t>Energy</w:t>
            </w:r>
            <w:r w:rsidR="00444603">
              <w:rPr>
                <w:rFonts w:ascii="Calibri" w:eastAsia="Times New Roman" w:hAnsi="Calibri" w:cs="Calibri"/>
                <w:color w:val="000000"/>
              </w:rPr>
              <w:t xml:space="preserve"> (Calories)</w:t>
            </w:r>
          </w:p>
        </w:tc>
        <w:tc>
          <w:tcPr>
            <w:tcW w:w="996" w:type="dxa"/>
            <w:shd w:val="clear" w:color="auto" w:fill="auto"/>
            <w:noWrap/>
            <w:vAlign w:val="center"/>
            <w:hideMark/>
          </w:tcPr>
          <w:p w14:paraId="50692465" w14:textId="77777777" w:rsidR="00B51C4A" w:rsidRPr="00580C79" w:rsidRDefault="00B51C4A" w:rsidP="00293B8E">
            <w:pPr>
              <w:spacing w:after="0" w:line="240" w:lineRule="auto"/>
              <w:jc w:val="center"/>
              <w:rPr>
                <w:rFonts w:ascii="Calibri" w:eastAsia="Times New Roman" w:hAnsi="Calibri" w:cs="Calibri"/>
                <w:color w:val="000000"/>
              </w:rPr>
            </w:pPr>
            <w:r w:rsidRPr="00580C79">
              <w:rPr>
                <w:rFonts w:ascii="Calibri" w:eastAsia="Times New Roman" w:hAnsi="Calibri" w:cs="Calibri"/>
                <w:color w:val="000000"/>
              </w:rPr>
              <w:t>Protein</w:t>
            </w:r>
          </w:p>
        </w:tc>
        <w:tc>
          <w:tcPr>
            <w:tcW w:w="1260" w:type="dxa"/>
            <w:shd w:val="clear" w:color="auto" w:fill="auto"/>
            <w:noWrap/>
            <w:vAlign w:val="center"/>
            <w:hideMark/>
          </w:tcPr>
          <w:p w14:paraId="6CA616BF" w14:textId="77777777" w:rsidR="00B51C4A" w:rsidRPr="00580C79" w:rsidRDefault="00B51C4A" w:rsidP="00293B8E">
            <w:pPr>
              <w:spacing w:after="0" w:line="240" w:lineRule="auto"/>
              <w:jc w:val="center"/>
              <w:rPr>
                <w:rFonts w:ascii="Calibri" w:eastAsia="Times New Roman" w:hAnsi="Calibri" w:cs="Calibri"/>
                <w:color w:val="000000"/>
              </w:rPr>
            </w:pPr>
            <w:r>
              <w:rPr>
                <w:rFonts w:ascii="Calibri" w:eastAsia="Times New Roman" w:hAnsi="Calibri" w:cs="Calibri"/>
                <w:color w:val="000000"/>
              </w:rPr>
              <w:t>Lipid (Fats)</w:t>
            </w:r>
          </w:p>
        </w:tc>
        <w:tc>
          <w:tcPr>
            <w:tcW w:w="1970" w:type="dxa"/>
            <w:shd w:val="clear" w:color="auto" w:fill="auto"/>
            <w:noWrap/>
            <w:vAlign w:val="center"/>
            <w:hideMark/>
          </w:tcPr>
          <w:p w14:paraId="3AC39858" w14:textId="77777777" w:rsidR="00B51C4A" w:rsidRPr="00580C79" w:rsidRDefault="00B51C4A" w:rsidP="00293B8E">
            <w:pPr>
              <w:spacing w:after="0" w:line="240" w:lineRule="auto"/>
              <w:jc w:val="center"/>
              <w:rPr>
                <w:rFonts w:ascii="Calibri" w:eastAsia="Times New Roman" w:hAnsi="Calibri" w:cs="Calibri"/>
                <w:color w:val="000000"/>
              </w:rPr>
            </w:pPr>
            <w:r>
              <w:rPr>
                <w:rFonts w:ascii="Calibri" w:eastAsia="Times New Roman" w:hAnsi="Calibri" w:cs="Calibri"/>
                <w:color w:val="000000"/>
              </w:rPr>
              <w:t>Carbohydrates</w:t>
            </w:r>
          </w:p>
        </w:tc>
      </w:tr>
      <w:tr w:rsidR="00B51C4A" w:rsidRPr="00580C79" w14:paraId="2D24D416" w14:textId="77777777" w:rsidTr="00B51C4A">
        <w:trPr>
          <w:trHeight w:val="585"/>
          <w:jc w:val="center"/>
        </w:trPr>
        <w:tc>
          <w:tcPr>
            <w:tcW w:w="947" w:type="dxa"/>
            <w:vAlign w:val="center"/>
          </w:tcPr>
          <w:p w14:paraId="442EAEF5" w14:textId="77777777" w:rsidR="00B51C4A" w:rsidRDefault="00B51C4A" w:rsidP="00293B8E">
            <w:pPr>
              <w:spacing w:after="0" w:line="240" w:lineRule="auto"/>
              <w:jc w:val="center"/>
              <w:rPr>
                <w:rFonts w:ascii="Calibri" w:eastAsia="Times New Roman" w:hAnsi="Calibri" w:cs="Calibri"/>
                <w:color w:val="000000"/>
              </w:rPr>
            </w:pPr>
          </w:p>
        </w:tc>
        <w:tc>
          <w:tcPr>
            <w:tcW w:w="996" w:type="dxa"/>
            <w:shd w:val="clear" w:color="auto" w:fill="auto"/>
            <w:noWrap/>
            <w:vAlign w:val="center"/>
          </w:tcPr>
          <w:p w14:paraId="4DFAC33F" w14:textId="77777777" w:rsidR="00B51C4A" w:rsidRPr="00580C79" w:rsidRDefault="00B51C4A" w:rsidP="00293B8E">
            <w:pPr>
              <w:spacing w:after="0" w:line="240" w:lineRule="auto"/>
              <w:jc w:val="center"/>
              <w:rPr>
                <w:rFonts w:ascii="Calibri" w:eastAsia="Times New Roman" w:hAnsi="Calibri" w:cs="Calibri"/>
                <w:color w:val="000000"/>
              </w:rPr>
            </w:pPr>
          </w:p>
        </w:tc>
        <w:tc>
          <w:tcPr>
            <w:tcW w:w="1260" w:type="dxa"/>
            <w:shd w:val="clear" w:color="auto" w:fill="auto"/>
            <w:noWrap/>
            <w:vAlign w:val="center"/>
          </w:tcPr>
          <w:p w14:paraId="2821245A" w14:textId="77777777" w:rsidR="00B51C4A" w:rsidRDefault="00B51C4A" w:rsidP="00293B8E">
            <w:pPr>
              <w:spacing w:after="0" w:line="240" w:lineRule="auto"/>
              <w:jc w:val="center"/>
              <w:rPr>
                <w:rFonts w:ascii="Calibri" w:eastAsia="Times New Roman" w:hAnsi="Calibri" w:cs="Calibri"/>
                <w:color w:val="000000"/>
              </w:rPr>
            </w:pPr>
          </w:p>
        </w:tc>
        <w:tc>
          <w:tcPr>
            <w:tcW w:w="1970" w:type="dxa"/>
            <w:shd w:val="clear" w:color="auto" w:fill="auto"/>
            <w:noWrap/>
            <w:vAlign w:val="center"/>
          </w:tcPr>
          <w:p w14:paraId="1A7C49B8" w14:textId="77777777" w:rsidR="00B51C4A" w:rsidRDefault="00B51C4A" w:rsidP="00293B8E">
            <w:pPr>
              <w:spacing w:after="0" w:line="240" w:lineRule="auto"/>
              <w:jc w:val="center"/>
              <w:rPr>
                <w:rFonts w:ascii="Calibri" w:eastAsia="Times New Roman" w:hAnsi="Calibri" w:cs="Calibri"/>
                <w:color w:val="000000"/>
              </w:rPr>
            </w:pPr>
          </w:p>
        </w:tc>
      </w:tr>
    </w:tbl>
    <w:p w14:paraId="78E92B54" w14:textId="77777777" w:rsidR="00C66189" w:rsidRDefault="00C66189" w:rsidP="00580C79">
      <w:pPr>
        <w:pStyle w:val="ListParagraph"/>
      </w:pPr>
    </w:p>
    <w:p w14:paraId="24301F77" w14:textId="77777777" w:rsidR="00C66189" w:rsidRDefault="00C66189" w:rsidP="00580C79">
      <w:pPr>
        <w:pStyle w:val="ListParagraph"/>
      </w:pPr>
    </w:p>
    <w:p w14:paraId="6533EC13" w14:textId="77777777" w:rsidR="00163744" w:rsidRDefault="00163744" w:rsidP="00163744">
      <w:pPr>
        <w:pStyle w:val="ListParagraph"/>
        <w:numPr>
          <w:ilvl w:val="0"/>
          <w:numId w:val="1"/>
        </w:numPr>
      </w:pPr>
      <w:r>
        <w:t xml:space="preserve">Use this website to determine what your total energy intake should be, based on your level of activity. You can find definitions for each activity level at the bottom of the page: </w:t>
      </w:r>
      <w:hyperlink r:id="rId6" w:anchor="table-a2-1" w:history="1">
        <w:r w:rsidRPr="005724DE">
          <w:rPr>
            <w:rStyle w:val="Hyperlink"/>
          </w:rPr>
          <w:t>https://health.gov/dietaryguidelines/2015/guidelines/appendix-2/#table-a2-1</w:t>
        </w:r>
      </w:hyperlink>
    </w:p>
    <w:p w14:paraId="13F4788F" w14:textId="77777777" w:rsidR="00163744" w:rsidRDefault="00163744" w:rsidP="00163744">
      <w:pPr>
        <w:ind w:left="720"/>
      </w:pPr>
      <w:r>
        <w:t xml:space="preserve">Enter the number of calories here: </w:t>
      </w:r>
    </w:p>
    <w:p w14:paraId="24C1CFC1" w14:textId="77777777" w:rsidR="00C66189" w:rsidRDefault="00C66189" w:rsidP="00163744">
      <w:pPr>
        <w:pStyle w:val="ListParagraph"/>
        <w:numPr>
          <w:ilvl w:val="0"/>
          <w:numId w:val="1"/>
        </w:numPr>
      </w:pPr>
      <w:r>
        <w:t>Use this website to determine wh</w:t>
      </w:r>
      <w:r w:rsidR="00163744">
        <w:t>at your total nutritional intake</w:t>
      </w:r>
      <w:r>
        <w:t xml:space="preserve"> should be: </w:t>
      </w:r>
      <w:hyperlink r:id="rId7" w:history="1">
        <w:r w:rsidR="00C67184" w:rsidRPr="005724DE">
          <w:rPr>
            <w:rStyle w:val="Hyperlink"/>
          </w:rPr>
          <w:t>https://health.gov/dietaryguidelines/2015/guidelines/appendix-7/</w:t>
        </w:r>
      </w:hyperlink>
    </w:p>
    <w:p w14:paraId="3A4BF5BB" w14:textId="77777777" w:rsidR="00C67184" w:rsidRPr="00A95206" w:rsidRDefault="00C67184" w:rsidP="00C67184">
      <w:pPr>
        <w:pStyle w:val="ListParagraph"/>
        <w:rPr>
          <w:rStyle w:val="Hyperlink"/>
          <w:color w:val="auto"/>
          <w:u w:val="none"/>
        </w:rPr>
      </w:pPr>
    </w:p>
    <w:p w14:paraId="0F1EDFE0" w14:textId="77777777" w:rsidR="00A95206" w:rsidRDefault="00A95206" w:rsidP="00A95206">
      <w:pPr>
        <w:pStyle w:val="ListParagraph"/>
        <w:numPr>
          <w:ilvl w:val="1"/>
          <w:numId w:val="1"/>
        </w:numPr>
        <w:rPr>
          <w:rStyle w:val="Hyperlink"/>
          <w:color w:val="auto"/>
          <w:u w:val="none"/>
        </w:rPr>
      </w:pPr>
      <w:r>
        <w:rPr>
          <w:rStyle w:val="Hyperlink"/>
          <w:color w:val="auto"/>
          <w:u w:val="none"/>
        </w:rPr>
        <w:t>Once you reach this website, find your Life Stage Group</w:t>
      </w:r>
      <w:r w:rsidR="00163744">
        <w:rPr>
          <w:rStyle w:val="Hyperlink"/>
          <w:color w:val="auto"/>
          <w:u w:val="none"/>
        </w:rPr>
        <w:t xml:space="preserve"> in the top row (for example, Male 19-30</w:t>
      </w:r>
      <w:r>
        <w:rPr>
          <w:rStyle w:val="Hyperlink"/>
          <w:color w:val="auto"/>
          <w:u w:val="none"/>
        </w:rPr>
        <w:t xml:space="preserve"> or Female, </w:t>
      </w:r>
      <w:r w:rsidR="00163744">
        <w:rPr>
          <w:rStyle w:val="Hyperlink"/>
          <w:color w:val="auto"/>
          <w:u w:val="none"/>
        </w:rPr>
        <w:t>31-50). You may need to use the “Next Column” button to move the table to the right to find your group.</w:t>
      </w:r>
    </w:p>
    <w:p w14:paraId="2E7F5F28" w14:textId="77777777" w:rsidR="00163744" w:rsidRDefault="00163744" w:rsidP="001B6F84">
      <w:pPr>
        <w:pStyle w:val="ListParagraph"/>
        <w:numPr>
          <w:ilvl w:val="1"/>
          <w:numId w:val="1"/>
        </w:numPr>
      </w:pPr>
      <w:r>
        <w:t xml:space="preserve">You will then look up your recommended nutritional intake for each of the major nutrients. </w:t>
      </w:r>
    </w:p>
    <w:p w14:paraId="67723FA5" w14:textId="77777777" w:rsidR="00C66189" w:rsidRDefault="00C66189" w:rsidP="001B6F84">
      <w:pPr>
        <w:pStyle w:val="ListParagraph"/>
        <w:numPr>
          <w:ilvl w:val="1"/>
          <w:numId w:val="1"/>
        </w:numPr>
      </w:pPr>
      <w:r>
        <w:t xml:space="preserve">Enter that information </w:t>
      </w:r>
      <w:r w:rsidR="00163744">
        <w:t>in this table; note that the nutrients here are listed in the order you will find them on this website</w:t>
      </w:r>
    </w:p>
    <w:tbl>
      <w:tblPr>
        <w:tblW w:w="4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1530"/>
        <w:gridCol w:w="1811"/>
      </w:tblGrid>
      <w:tr w:rsidR="00B51C4A" w:rsidRPr="00580C79" w14:paraId="065CD9BB" w14:textId="77777777" w:rsidTr="00B51C4A">
        <w:trPr>
          <w:trHeight w:val="585"/>
          <w:jc w:val="center"/>
        </w:trPr>
        <w:tc>
          <w:tcPr>
            <w:tcW w:w="1606" w:type="dxa"/>
            <w:shd w:val="clear" w:color="auto" w:fill="auto"/>
            <w:noWrap/>
            <w:vAlign w:val="center"/>
            <w:hideMark/>
          </w:tcPr>
          <w:p w14:paraId="25008D09" w14:textId="77777777" w:rsidR="00B51C4A" w:rsidRPr="00580C79" w:rsidRDefault="00B51C4A" w:rsidP="00163744">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Protein (g) </w:t>
            </w:r>
          </w:p>
        </w:tc>
        <w:tc>
          <w:tcPr>
            <w:tcW w:w="1530" w:type="dxa"/>
            <w:shd w:val="clear" w:color="auto" w:fill="auto"/>
            <w:noWrap/>
            <w:vAlign w:val="center"/>
            <w:hideMark/>
          </w:tcPr>
          <w:p w14:paraId="212F61EC" w14:textId="77777777" w:rsidR="00B51C4A" w:rsidRPr="00580C79" w:rsidRDefault="00B51C4A" w:rsidP="00163744">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Carbohydrates (g) </w:t>
            </w:r>
          </w:p>
        </w:tc>
        <w:tc>
          <w:tcPr>
            <w:tcW w:w="1811" w:type="dxa"/>
            <w:shd w:val="clear" w:color="auto" w:fill="auto"/>
            <w:noWrap/>
            <w:vAlign w:val="center"/>
            <w:hideMark/>
          </w:tcPr>
          <w:p w14:paraId="31CC516F" w14:textId="77777777" w:rsidR="00B51C4A" w:rsidRPr="00580C79" w:rsidRDefault="00B51C4A" w:rsidP="00163744">
            <w:pPr>
              <w:spacing w:after="0" w:line="240" w:lineRule="auto"/>
              <w:jc w:val="center"/>
              <w:rPr>
                <w:rFonts w:ascii="Calibri" w:eastAsia="Times New Roman" w:hAnsi="Calibri" w:cs="Calibri"/>
                <w:color w:val="000000"/>
              </w:rPr>
            </w:pPr>
            <w:r>
              <w:rPr>
                <w:rFonts w:ascii="Calibri" w:eastAsia="Times New Roman" w:hAnsi="Calibri" w:cs="Calibri"/>
                <w:color w:val="000000"/>
              </w:rPr>
              <w:t>Total Fat (% kcal)</w:t>
            </w:r>
          </w:p>
        </w:tc>
      </w:tr>
      <w:tr w:rsidR="00B51C4A" w:rsidRPr="00580C79" w14:paraId="08D14221" w14:textId="77777777" w:rsidTr="00B51C4A">
        <w:trPr>
          <w:trHeight w:val="585"/>
          <w:jc w:val="center"/>
        </w:trPr>
        <w:tc>
          <w:tcPr>
            <w:tcW w:w="1606" w:type="dxa"/>
            <w:shd w:val="clear" w:color="auto" w:fill="auto"/>
            <w:noWrap/>
            <w:vAlign w:val="center"/>
          </w:tcPr>
          <w:p w14:paraId="33199C92" w14:textId="77777777" w:rsidR="00B51C4A" w:rsidRPr="00580C79" w:rsidRDefault="00B51C4A" w:rsidP="00293B8E">
            <w:pPr>
              <w:spacing w:after="0" w:line="240" w:lineRule="auto"/>
              <w:jc w:val="center"/>
              <w:rPr>
                <w:rFonts w:ascii="Calibri" w:eastAsia="Times New Roman" w:hAnsi="Calibri" w:cs="Calibri"/>
                <w:color w:val="000000"/>
              </w:rPr>
            </w:pPr>
          </w:p>
        </w:tc>
        <w:tc>
          <w:tcPr>
            <w:tcW w:w="1530" w:type="dxa"/>
            <w:shd w:val="clear" w:color="auto" w:fill="auto"/>
            <w:noWrap/>
            <w:vAlign w:val="center"/>
          </w:tcPr>
          <w:p w14:paraId="78986B5F" w14:textId="77777777" w:rsidR="00B51C4A" w:rsidRDefault="00B51C4A" w:rsidP="00293B8E">
            <w:pPr>
              <w:spacing w:after="0" w:line="240" w:lineRule="auto"/>
              <w:jc w:val="center"/>
              <w:rPr>
                <w:rFonts w:ascii="Calibri" w:eastAsia="Times New Roman" w:hAnsi="Calibri" w:cs="Calibri"/>
                <w:color w:val="000000"/>
              </w:rPr>
            </w:pPr>
          </w:p>
        </w:tc>
        <w:tc>
          <w:tcPr>
            <w:tcW w:w="1811" w:type="dxa"/>
            <w:shd w:val="clear" w:color="auto" w:fill="auto"/>
            <w:noWrap/>
            <w:vAlign w:val="center"/>
          </w:tcPr>
          <w:p w14:paraId="0A5C0FA7" w14:textId="77777777" w:rsidR="00B51C4A" w:rsidRDefault="00B51C4A" w:rsidP="00293B8E">
            <w:pPr>
              <w:spacing w:after="0" w:line="240" w:lineRule="auto"/>
              <w:jc w:val="center"/>
              <w:rPr>
                <w:rFonts w:ascii="Calibri" w:eastAsia="Times New Roman" w:hAnsi="Calibri" w:cs="Calibri"/>
                <w:color w:val="000000"/>
              </w:rPr>
            </w:pPr>
          </w:p>
        </w:tc>
      </w:tr>
    </w:tbl>
    <w:p w14:paraId="5EE291E7" w14:textId="77777777" w:rsidR="00C66189" w:rsidRDefault="00C66189" w:rsidP="00C66189"/>
    <w:sectPr w:rsidR="00C661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57260"/>
    <w:multiLevelType w:val="hybridMultilevel"/>
    <w:tmpl w:val="BB4601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C79"/>
    <w:rsid w:val="00124633"/>
    <w:rsid w:val="00163744"/>
    <w:rsid w:val="00444603"/>
    <w:rsid w:val="00557CAD"/>
    <w:rsid w:val="00580C79"/>
    <w:rsid w:val="00A95206"/>
    <w:rsid w:val="00AA5668"/>
    <w:rsid w:val="00B51C4A"/>
    <w:rsid w:val="00C66189"/>
    <w:rsid w:val="00C67184"/>
    <w:rsid w:val="00C81CB1"/>
    <w:rsid w:val="00CB2BCE"/>
    <w:rsid w:val="00DC2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EBE18"/>
  <w15:chartTrackingRefBased/>
  <w15:docId w15:val="{F05F082A-0620-4BE0-9F82-16C2E955C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C7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C79"/>
    <w:pPr>
      <w:ind w:left="720"/>
      <w:contextualSpacing/>
    </w:pPr>
  </w:style>
  <w:style w:type="character" w:styleId="Hyperlink">
    <w:name w:val="Hyperlink"/>
    <w:basedOn w:val="DefaultParagraphFont"/>
    <w:uiPriority w:val="99"/>
    <w:unhideWhenUsed/>
    <w:rsid w:val="00580C79"/>
    <w:rPr>
      <w:color w:val="0563C1" w:themeColor="hyperlink"/>
      <w:u w:val="single"/>
    </w:rPr>
  </w:style>
  <w:style w:type="character" w:styleId="FollowedHyperlink">
    <w:name w:val="FollowedHyperlink"/>
    <w:basedOn w:val="DefaultParagraphFont"/>
    <w:uiPriority w:val="99"/>
    <w:semiHidden/>
    <w:unhideWhenUsed/>
    <w:rsid w:val="00A95206"/>
    <w:rPr>
      <w:color w:val="954F72" w:themeColor="followedHyperlink"/>
      <w:u w:val="single"/>
    </w:rPr>
  </w:style>
  <w:style w:type="character" w:customStyle="1" w:styleId="UnresolvedMention">
    <w:name w:val="Unresolved Mention"/>
    <w:basedOn w:val="DefaultParagraphFont"/>
    <w:uiPriority w:val="99"/>
    <w:semiHidden/>
    <w:unhideWhenUsed/>
    <w:rsid w:val="00DC26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90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ealth.gov/dietaryguidelines/2015/guidelines/appendix-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alth.gov/dietaryguidelines/2015/guidelines/appendix-2/" TargetMode="External"/><Relationship Id="rId5" Type="http://schemas.openxmlformats.org/officeDocument/2006/relationships/hyperlink" Target="https://fdc.nal.usda.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Career Education Corporation</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 Carter</dc:creator>
  <cp:keywords/>
  <dc:description/>
  <cp:lastModifiedBy>Nancy Trojanowski</cp:lastModifiedBy>
  <cp:revision>2</cp:revision>
  <dcterms:created xsi:type="dcterms:W3CDTF">2019-11-22T16:17:00Z</dcterms:created>
  <dcterms:modified xsi:type="dcterms:W3CDTF">2019-11-22T16:17:00Z</dcterms:modified>
</cp:coreProperties>
</file>