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F6" w:rsidRPr="00C75A9B" w:rsidRDefault="00C75A9B" w:rsidP="00C75A9B">
      <w:pPr>
        <w:jc w:val="center"/>
        <w:rPr>
          <w:rFonts w:ascii="Times New Roman" w:hAnsi="Times New Roman" w:cs="Times New Roman"/>
          <w:b/>
          <w:sz w:val="24"/>
          <w:szCs w:val="24"/>
        </w:rPr>
      </w:pPr>
      <w:r w:rsidRPr="00C75A9B">
        <w:rPr>
          <w:rFonts w:ascii="Times New Roman" w:hAnsi="Times New Roman" w:cs="Times New Roman"/>
          <w:b/>
          <w:sz w:val="24"/>
          <w:szCs w:val="24"/>
        </w:rPr>
        <w:t xml:space="preserve">Peregrine </w:t>
      </w:r>
      <w:r>
        <w:rPr>
          <w:rFonts w:ascii="Times New Roman" w:hAnsi="Times New Roman" w:cs="Times New Roman"/>
          <w:b/>
          <w:sz w:val="24"/>
          <w:szCs w:val="24"/>
        </w:rPr>
        <w:t>Comprehensive (COMP) Assessment</w:t>
      </w:r>
      <w:r w:rsidRPr="00C75A9B">
        <w:rPr>
          <w:rFonts w:ascii="Times New Roman" w:hAnsi="Times New Roman" w:cs="Times New Roman"/>
          <w:b/>
          <w:sz w:val="24"/>
          <w:szCs w:val="24"/>
        </w:rPr>
        <w:t xml:space="preserve"> Exams</w:t>
      </w:r>
    </w:p>
    <w:p w:rsidR="00C75A9B" w:rsidRPr="00C75A9B" w:rsidRDefault="00C75A9B" w:rsidP="00C75A9B">
      <w:pPr>
        <w:rPr>
          <w:rFonts w:ascii="Times New Roman" w:hAnsi="Times New Roman" w:cs="Times New Roman"/>
          <w:b/>
          <w:sz w:val="24"/>
          <w:szCs w:val="24"/>
        </w:rPr>
      </w:pPr>
      <w:bookmarkStart w:id="0" w:name="_GoBack"/>
      <w:bookmarkEnd w:id="0"/>
      <w:r w:rsidRPr="00C75A9B">
        <w:rPr>
          <w:rFonts w:ascii="Times New Roman" w:hAnsi="Times New Roman" w:cs="Times New Roman"/>
          <w:b/>
          <w:sz w:val="24"/>
          <w:szCs w:val="24"/>
        </w:rPr>
        <w:t>Student FAQs</w:t>
      </w:r>
    </w:p>
    <w:p w:rsidR="00C75A9B" w:rsidRDefault="00C75A9B" w:rsidP="00C75A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Why am I taking this assessment exam? </w:t>
      </w:r>
    </w:p>
    <w:p w:rsidR="00C75A9B" w:rsidRDefault="00C75A9B" w:rsidP="00C75A9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purpose of this exam is to allow CTU academic leaders the ability to assess the quality of the academic programs, so that the school can improve its programs and provide the best possible educational experience for students. </w:t>
      </w:r>
    </w:p>
    <w:p w:rsidR="00C75A9B" w:rsidRDefault="00C75A9B" w:rsidP="00C75A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should I prepare for this exam?</w:t>
      </w:r>
    </w:p>
    <w:p w:rsidR="00C75A9B" w:rsidRDefault="00430157" w:rsidP="00C75A9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You do not have to do anything to prepare.  </w:t>
      </w:r>
      <w:r w:rsidR="00C75A9B">
        <w:rPr>
          <w:rFonts w:ascii="Times New Roman" w:hAnsi="Times New Roman" w:cs="Times New Roman"/>
          <w:sz w:val="24"/>
          <w:szCs w:val="24"/>
        </w:rPr>
        <w:t>Since you are taking the exam at the end of your program, the preparation comes from courses you already completed as part of your degree. This includes topics such as: Marketing, Business Finance, Accounting, Management, Legal Environment of Business, Economics, Business Ethics, Global Dimensions of Business, and Business Leadership.</w:t>
      </w:r>
    </w:p>
    <w:p w:rsidR="00C75A9B" w:rsidRDefault="00C75A9B" w:rsidP="00C75A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will I access the exam?</w:t>
      </w:r>
    </w:p>
    <w:p w:rsidR="00C75A9B" w:rsidRDefault="00C75A9B" w:rsidP="00C75A9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Words of Wisdom Bookstore will send an email to your CTU account the fourth week of the session with password and login instructions. </w:t>
      </w:r>
      <w:r w:rsidR="009F7742">
        <w:rPr>
          <w:rFonts w:ascii="Times New Roman" w:hAnsi="Times New Roman" w:cs="Times New Roman"/>
          <w:sz w:val="24"/>
          <w:szCs w:val="24"/>
        </w:rPr>
        <w:t xml:space="preserve">This information will include a link to a micro-site that Peregrine built specifically for CTU. Once you access this site, you can proceed with registration. </w:t>
      </w:r>
    </w:p>
    <w:p w:rsidR="00C75A9B" w:rsidRDefault="009F7742" w:rsidP="00C75A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do I start the exam once I am registered?</w:t>
      </w:r>
    </w:p>
    <w:p w:rsidR="009F7742" w:rsidRDefault="009F7742" w:rsidP="009F774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At the conclusion of the self-registration process, a hyperlinked course name will be displayed. When you click the hyperlink, your web browser will open to the exam screen. You can also access the exam by using the e-mail sent to you upon completion of the self-registration process. </w:t>
      </w:r>
    </w:p>
    <w:p w:rsidR="009F7742" w:rsidRDefault="009F7742" w:rsidP="009F77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much time do I have to take the assessment exam?</w:t>
      </w:r>
    </w:p>
    <w:p w:rsidR="009F7742" w:rsidRDefault="009F7742" w:rsidP="009F774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You have 48 hours to complete the exam once it has been started. The clock starts when you start the exam. </w:t>
      </w:r>
    </w:p>
    <w:p w:rsidR="009F7742" w:rsidRDefault="009F7742" w:rsidP="009F774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Each question is also timed at 3-minutes per question. Most students complete the exam within 60-90 minutes.</w:t>
      </w:r>
    </w:p>
    <w:p w:rsidR="009F7742" w:rsidRDefault="009F7742" w:rsidP="009F77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if I need to take a break?</w:t>
      </w:r>
    </w:p>
    <w:p w:rsidR="009F7742" w:rsidRDefault="009F7742" w:rsidP="009F774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There are three 15-minute breaks allowed for the exam. There is an option to “Take a 15-minute break after this question.”</w:t>
      </w:r>
    </w:p>
    <w:p w:rsidR="009F7742" w:rsidRDefault="009F7742" w:rsidP="009F77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if I need to stop during the exam?</w:t>
      </w:r>
    </w:p>
    <w:p w:rsidR="009F7742" w:rsidRDefault="009F7742" w:rsidP="009F774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You are allowed to stop and restart at a later time. However, you only have three access attempts within the 48 hour window. You cannot go back and review previously answered questions. </w:t>
      </w:r>
    </w:p>
    <w:p w:rsidR="009F7742" w:rsidRDefault="009F7742" w:rsidP="009F77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if I have questions? </w:t>
      </w:r>
    </w:p>
    <w:p w:rsidR="009F7742" w:rsidRDefault="009F7742" w:rsidP="009F774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For course exam content and requirement questions, please contact your instructor. </w:t>
      </w:r>
    </w:p>
    <w:p w:rsidR="009F7742" w:rsidRDefault="009F7742" w:rsidP="009F774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For technical questions or issues regarding the exam site, please contact </w:t>
      </w:r>
      <w:hyperlink r:id="rId8" w:history="1">
        <w:r w:rsidRPr="00E9502A">
          <w:rPr>
            <w:rStyle w:val="Hyperlink"/>
            <w:rFonts w:ascii="Times New Roman" w:hAnsi="Times New Roman" w:cs="Times New Roman"/>
            <w:sz w:val="24"/>
            <w:szCs w:val="24"/>
          </w:rPr>
          <w:t>Support@PeregrineAcademics.com</w:t>
        </w:r>
      </w:hyperlink>
      <w:r>
        <w:rPr>
          <w:rFonts w:ascii="Times New Roman" w:hAnsi="Times New Roman" w:cs="Times New Roman"/>
          <w:sz w:val="24"/>
          <w:szCs w:val="24"/>
        </w:rPr>
        <w:t xml:space="preserve">. Normal support hours are </w:t>
      </w:r>
      <w:r w:rsidR="004A44B9">
        <w:rPr>
          <w:rFonts w:ascii="Times New Roman" w:hAnsi="Times New Roman" w:cs="Times New Roman"/>
          <w:sz w:val="24"/>
          <w:szCs w:val="24"/>
        </w:rPr>
        <w:t xml:space="preserve">7 </w:t>
      </w:r>
      <w:r>
        <w:rPr>
          <w:rFonts w:ascii="Times New Roman" w:hAnsi="Times New Roman" w:cs="Times New Roman"/>
          <w:sz w:val="24"/>
          <w:szCs w:val="24"/>
        </w:rPr>
        <w:t xml:space="preserve">a.m. to </w:t>
      </w:r>
      <w:r w:rsidR="004A44B9">
        <w:rPr>
          <w:rFonts w:ascii="Times New Roman" w:hAnsi="Times New Roman" w:cs="Times New Roman"/>
          <w:sz w:val="24"/>
          <w:szCs w:val="24"/>
        </w:rPr>
        <w:t xml:space="preserve">11 </w:t>
      </w:r>
      <w:r>
        <w:rPr>
          <w:rFonts w:ascii="Times New Roman" w:hAnsi="Times New Roman" w:cs="Times New Roman"/>
          <w:sz w:val="24"/>
          <w:szCs w:val="24"/>
        </w:rPr>
        <w:t xml:space="preserve">p.m. </w:t>
      </w:r>
      <w:r w:rsidR="004A44B9">
        <w:rPr>
          <w:rFonts w:ascii="Times New Roman" w:hAnsi="Times New Roman" w:cs="Times New Roman"/>
          <w:sz w:val="24"/>
          <w:szCs w:val="24"/>
        </w:rPr>
        <w:t>Central Standard Time</w:t>
      </w:r>
      <w:r>
        <w:rPr>
          <w:rFonts w:ascii="Times New Roman" w:hAnsi="Times New Roman" w:cs="Times New Roman"/>
          <w:sz w:val="24"/>
          <w:szCs w:val="24"/>
        </w:rPr>
        <w:t xml:space="preserve">. </w:t>
      </w:r>
    </w:p>
    <w:sectPr w:rsidR="009F774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0E" w:rsidRDefault="00BE5D0E" w:rsidP="00E44E3C">
      <w:pPr>
        <w:spacing w:after="0" w:line="240" w:lineRule="auto"/>
      </w:pPr>
      <w:r>
        <w:separator/>
      </w:r>
    </w:p>
  </w:endnote>
  <w:endnote w:type="continuationSeparator" w:id="0">
    <w:p w:rsidR="00BE5D0E" w:rsidRDefault="00BE5D0E" w:rsidP="00E4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3C" w:rsidRDefault="00E44E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Peregrine Student FAQ – </w:t>
    </w:r>
    <w:r w:rsidR="002236B3">
      <w:rPr>
        <w:rFonts w:asciiTheme="majorHAnsi" w:eastAsiaTheme="majorEastAsia" w:hAnsiTheme="majorHAnsi" w:cstheme="majorBidi"/>
      </w:rPr>
      <w:t>February 2015</w:t>
    </w:r>
  </w:p>
  <w:p w:rsidR="00E44E3C" w:rsidRDefault="00E44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0E" w:rsidRDefault="00BE5D0E" w:rsidP="00E44E3C">
      <w:pPr>
        <w:spacing w:after="0" w:line="240" w:lineRule="auto"/>
      </w:pPr>
      <w:r>
        <w:separator/>
      </w:r>
    </w:p>
  </w:footnote>
  <w:footnote w:type="continuationSeparator" w:id="0">
    <w:p w:rsidR="00BE5D0E" w:rsidRDefault="00BE5D0E" w:rsidP="00E44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36E2"/>
    <w:multiLevelType w:val="hybridMultilevel"/>
    <w:tmpl w:val="94A898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4474B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9B"/>
    <w:rsid w:val="000352F9"/>
    <w:rsid w:val="00075632"/>
    <w:rsid w:val="00174072"/>
    <w:rsid w:val="00175685"/>
    <w:rsid w:val="001B0A8F"/>
    <w:rsid w:val="002236B3"/>
    <w:rsid w:val="00430157"/>
    <w:rsid w:val="004A44B9"/>
    <w:rsid w:val="005960F6"/>
    <w:rsid w:val="0063366C"/>
    <w:rsid w:val="009F7742"/>
    <w:rsid w:val="00BC2AD1"/>
    <w:rsid w:val="00BE5D0E"/>
    <w:rsid w:val="00C75A9B"/>
    <w:rsid w:val="00C82127"/>
    <w:rsid w:val="00E4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A9B"/>
    <w:pPr>
      <w:ind w:left="720"/>
      <w:contextualSpacing/>
    </w:pPr>
  </w:style>
  <w:style w:type="character" w:styleId="Hyperlink">
    <w:name w:val="Hyperlink"/>
    <w:basedOn w:val="DefaultParagraphFont"/>
    <w:uiPriority w:val="99"/>
    <w:unhideWhenUsed/>
    <w:rsid w:val="009F7742"/>
    <w:rPr>
      <w:color w:val="0000FF" w:themeColor="hyperlink"/>
      <w:u w:val="single"/>
    </w:rPr>
  </w:style>
  <w:style w:type="paragraph" w:styleId="Header">
    <w:name w:val="header"/>
    <w:basedOn w:val="Normal"/>
    <w:link w:val="HeaderChar"/>
    <w:uiPriority w:val="99"/>
    <w:unhideWhenUsed/>
    <w:rsid w:val="00E4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E3C"/>
  </w:style>
  <w:style w:type="paragraph" w:styleId="Footer">
    <w:name w:val="footer"/>
    <w:basedOn w:val="Normal"/>
    <w:link w:val="FooterChar"/>
    <w:uiPriority w:val="99"/>
    <w:unhideWhenUsed/>
    <w:rsid w:val="00E4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E3C"/>
  </w:style>
  <w:style w:type="paragraph" w:styleId="BalloonText">
    <w:name w:val="Balloon Text"/>
    <w:basedOn w:val="Normal"/>
    <w:link w:val="BalloonTextChar"/>
    <w:uiPriority w:val="99"/>
    <w:semiHidden/>
    <w:unhideWhenUsed/>
    <w:rsid w:val="00E44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A9B"/>
    <w:pPr>
      <w:ind w:left="720"/>
      <w:contextualSpacing/>
    </w:pPr>
  </w:style>
  <w:style w:type="character" w:styleId="Hyperlink">
    <w:name w:val="Hyperlink"/>
    <w:basedOn w:val="DefaultParagraphFont"/>
    <w:uiPriority w:val="99"/>
    <w:unhideWhenUsed/>
    <w:rsid w:val="009F7742"/>
    <w:rPr>
      <w:color w:val="0000FF" w:themeColor="hyperlink"/>
      <w:u w:val="single"/>
    </w:rPr>
  </w:style>
  <w:style w:type="paragraph" w:styleId="Header">
    <w:name w:val="header"/>
    <w:basedOn w:val="Normal"/>
    <w:link w:val="HeaderChar"/>
    <w:uiPriority w:val="99"/>
    <w:unhideWhenUsed/>
    <w:rsid w:val="00E4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E3C"/>
  </w:style>
  <w:style w:type="paragraph" w:styleId="Footer">
    <w:name w:val="footer"/>
    <w:basedOn w:val="Normal"/>
    <w:link w:val="FooterChar"/>
    <w:uiPriority w:val="99"/>
    <w:unhideWhenUsed/>
    <w:rsid w:val="00E4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E3C"/>
  </w:style>
  <w:style w:type="paragraph" w:styleId="BalloonText">
    <w:name w:val="Balloon Text"/>
    <w:basedOn w:val="Normal"/>
    <w:link w:val="BalloonTextChar"/>
    <w:uiPriority w:val="99"/>
    <w:semiHidden/>
    <w:unhideWhenUsed/>
    <w:rsid w:val="00E44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eregrineAcademic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 User</dc:creator>
  <cp:lastModifiedBy>Aziz Khetani</cp:lastModifiedBy>
  <cp:revision>2</cp:revision>
  <dcterms:created xsi:type="dcterms:W3CDTF">2016-03-24T20:08:00Z</dcterms:created>
  <dcterms:modified xsi:type="dcterms:W3CDTF">2016-03-24T20:08:00Z</dcterms:modified>
</cp:coreProperties>
</file>