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283CA" w14:textId="2C8EE2D4" w:rsidR="00D1407A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Default="005D38C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42180" w14:textId="31A2ADC0" w:rsidR="00EB6FDB" w:rsidRPr="009430D9" w:rsidRDefault="00EB6FDB" w:rsidP="00EB6F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7C3C2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3A26050A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C2CCB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056F51A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1A9B0D7E" w14:textId="75E2B288" w:rsidR="00EB6FDB" w:rsidRDefault="00397341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</w:t>
      </w:r>
      <w:r w:rsidR="009C1288">
        <w:rPr>
          <w:rFonts w:ascii="Times New Roman" w:hAnsi="Times New Roman" w:cs="Times New Roman"/>
          <w:sz w:val="24"/>
          <w:szCs w:val="24"/>
        </w:rPr>
        <w:t>410</w:t>
      </w:r>
    </w:p>
    <w:p w14:paraId="49614E4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3503BEEC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27543" w14:textId="1EEE52A1" w:rsidR="22831D5B" w:rsidRDefault="22831D5B">
      <w:pPr>
        <w:rPr>
          <w:rFonts w:ascii="Times New Roman" w:hAnsi="Times New Roman" w:cs="Times New Roman"/>
          <w:sz w:val="24"/>
          <w:szCs w:val="24"/>
        </w:rPr>
      </w:pPr>
    </w:p>
    <w:p w14:paraId="37E4B2A5" w14:textId="77777777" w:rsidR="009E009F" w:rsidRDefault="009E009F"/>
    <w:p w14:paraId="136AC8A3" w14:textId="792B43FC" w:rsidR="00C944CE" w:rsidRPr="00EB6FDB" w:rsidRDefault="00EB6FDB" w:rsidP="22831D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831D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</w:t>
      </w:r>
      <w:r w:rsidR="00023C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2831D5B"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21FC1EF1" w14:textId="48A90BCA" w:rsidR="00C944CE" w:rsidRPr="00407A0B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407A0B">
        <w:rPr>
          <w:rFonts w:ascii="Times New Roman" w:hAnsi="Times New Roman" w:cs="Times New Roman"/>
          <w:sz w:val="24"/>
          <w:szCs w:val="24"/>
        </w:rPr>
        <w:t>ntroduce the topics you will cover in your paper.</w:t>
      </w:r>
      <w:r>
        <w:rPr>
          <w:rFonts w:ascii="Times New Roman" w:hAnsi="Times New Roman" w:cs="Times New Roman"/>
          <w:sz w:val="24"/>
          <w:szCs w:val="24"/>
        </w:rPr>
        <w:t xml:space="preserve"> Use 12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pt</w:t>
      </w:r>
      <w:r w:rsidR="002B7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transition for a total of 4 sentences. Use APA in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text citations where your references are used. Do not change the document margins.</w:t>
      </w:r>
      <w:r w:rsidR="006C6C3B">
        <w:rPr>
          <w:rFonts w:ascii="Times New Roman" w:hAnsi="Times New Roman" w:cs="Times New Roman"/>
          <w:sz w:val="24"/>
          <w:szCs w:val="24"/>
        </w:rPr>
        <w:t xml:space="preserve"> The assignment should be </w:t>
      </w:r>
      <w:r w:rsidR="00397341">
        <w:rPr>
          <w:rFonts w:ascii="Times New Roman" w:hAnsi="Times New Roman" w:cs="Times New Roman"/>
          <w:sz w:val="24"/>
          <w:szCs w:val="24"/>
        </w:rPr>
        <w:t>3-5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pages (</w:t>
      </w:r>
      <w:r w:rsidR="002B7576">
        <w:rPr>
          <w:rFonts w:ascii="Times New Roman" w:hAnsi="Times New Roman" w:cs="Times New Roman"/>
          <w:sz w:val="24"/>
          <w:szCs w:val="24"/>
        </w:rPr>
        <w:t>including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1E5737">
        <w:rPr>
          <w:rFonts w:ascii="Times New Roman" w:hAnsi="Times New Roman" w:cs="Times New Roman"/>
          <w:sz w:val="24"/>
          <w:szCs w:val="24"/>
        </w:rPr>
        <w:t>the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title and reference page</w:t>
      </w:r>
      <w:r w:rsidR="002B7576">
        <w:rPr>
          <w:rFonts w:ascii="Times New Roman" w:hAnsi="Times New Roman" w:cs="Times New Roman"/>
          <w:sz w:val="24"/>
          <w:szCs w:val="24"/>
        </w:rPr>
        <w:t>s</w:t>
      </w:r>
      <w:r w:rsidR="006C6C3B" w:rsidRPr="006C6C3B">
        <w:rPr>
          <w:rFonts w:ascii="Times New Roman" w:hAnsi="Times New Roman" w:cs="Times New Roman"/>
          <w:sz w:val="24"/>
          <w:szCs w:val="24"/>
        </w:rPr>
        <w:t>)</w:t>
      </w:r>
      <w:r w:rsidR="00B6581C">
        <w:rPr>
          <w:rFonts w:ascii="Times New Roman" w:hAnsi="Times New Roman" w:cs="Times New Roman"/>
          <w:sz w:val="24"/>
          <w:szCs w:val="24"/>
        </w:rPr>
        <w:t>.</w:t>
      </w:r>
    </w:p>
    <w:p w14:paraId="0AF41EC0" w14:textId="77777777" w:rsidR="007C3C26" w:rsidRDefault="007C3C26" w:rsidP="007C3C2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C26">
        <w:rPr>
          <w:rFonts w:ascii="Times New Roman" w:hAnsi="Times New Roman" w:cs="Times New Roman"/>
          <w:b/>
          <w:bCs/>
          <w:sz w:val="24"/>
          <w:szCs w:val="24"/>
        </w:rPr>
        <w:t>Explain the theories of adult learning principles.</w:t>
      </w:r>
    </w:p>
    <w:p w14:paraId="544A082E" w14:textId="4B54B016" w:rsidR="00C944CE" w:rsidRPr="00407A0B" w:rsidRDefault="00C944CE" w:rsidP="007C3C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562C4A7D" w14:textId="0C8FE574" w:rsidR="009C1288" w:rsidRDefault="007C3C26" w:rsidP="00734CE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C26">
        <w:rPr>
          <w:rFonts w:ascii="Times New Roman" w:hAnsi="Times New Roman" w:cs="Times New Roman"/>
          <w:b/>
          <w:bCs/>
          <w:sz w:val="24"/>
          <w:szCs w:val="24"/>
        </w:rPr>
        <w:t>Compare the differences between child/adolescent and adult learning models (pedagogy and andragogy).</w:t>
      </w:r>
    </w:p>
    <w:p w14:paraId="4DB42386" w14:textId="1B102A1D" w:rsidR="00C944CE" w:rsidRDefault="00633025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CE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4C15B0DD" w14:textId="3AE60462" w:rsidR="009C1288" w:rsidRDefault="007C3C26" w:rsidP="009C12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C26">
        <w:rPr>
          <w:rFonts w:ascii="Times New Roman" w:hAnsi="Times New Roman" w:cs="Times New Roman"/>
          <w:b/>
          <w:bCs/>
          <w:sz w:val="24"/>
          <w:szCs w:val="24"/>
        </w:rPr>
        <w:t>Discuss the concepts of learning styles, personalities, and how these concepts are combined with adult learning in organizational training and development programs.</w:t>
      </w:r>
      <w:bookmarkStart w:id="0" w:name="_GoBack"/>
      <w:bookmarkEnd w:id="0"/>
    </w:p>
    <w:p w14:paraId="7721CBF1" w14:textId="5EE7B5A6" w:rsidR="00C944CE" w:rsidRDefault="00C944CE" w:rsidP="009C12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36A2A07" w14:textId="19512AB3" w:rsidR="007C3C26" w:rsidRDefault="007C3C26" w:rsidP="007C3C2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C26">
        <w:rPr>
          <w:rFonts w:ascii="Times New Roman" w:hAnsi="Times New Roman" w:cs="Times New Roman"/>
          <w:b/>
          <w:bCs/>
          <w:sz w:val="24"/>
          <w:szCs w:val="24"/>
        </w:rPr>
        <w:t>Explore the options that organizations have in applying adult learning to a comprehensive training and development program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3087D" w14:textId="00965C93" w:rsidR="009C1288" w:rsidRPr="00734CE6" w:rsidRDefault="009C1288" w:rsidP="00994B22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CE9A56C" w14:textId="21B97998" w:rsidR="00C944CE" w:rsidRPr="00EB6FDB" w:rsidRDefault="00C944CE" w:rsidP="00734C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DB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E5B7780" w14:textId="6604187A" w:rsidR="00462406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407A0B">
        <w:rPr>
          <w:rFonts w:ascii="Times New Roman" w:hAnsi="Times New Roman" w:cs="Times New Roman"/>
          <w:sz w:val="24"/>
          <w:szCs w:val="24"/>
        </w:rPr>
        <w:t xml:space="preserve">ummarize the main points of your paper. </w:t>
      </w:r>
      <w:r>
        <w:rPr>
          <w:rFonts w:ascii="Times New Roman" w:hAnsi="Times New Roman" w:cs="Times New Roman"/>
          <w:sz w:val="24"/>
          <w:szCs w:val="24"/>
        </w:rPr>
        <w:t>Be sure to proofread your assignment for organization, grammar, punctuation, and APA style.</w:t>
      </w:r>
      <w:r w:rsid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462406">
        <w:rPr>
          <w:rFonts w:ascii="Times New Roman" w:hAnsi="Times New Roman" w:cs="Times New Roman"/>
          <w:sz w:val="24"/>
          <w:szCs w:val="24"/>
        </w:rPr>
        <w:br w:type="page"/>
      </w:r>
    </w:p>
    <w:p w14:paraId="23092C2F" w14:textId="7C060785" w:rsidR="00C944CE" w:rsidRPr="00462406" w:rsidRDefault="00C944CE" w:rsidP="0046240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F989C70" w14:textId="22A732AF" w:rsidR="00EB6FDB" w:rsidRPr="00644397" w:rsidRDefault="00EB6FDB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Cite sources </w:t>
      </w:r>
      <w:r>
        <w:rPr>
          <w:rFonts w:ascii="Times New Roman" w:hAnsi="Times New Roman" w:cs="Times New Roman"/>
          <w:sz w:val="24"/>
          <w:szCs w:val="24"/>
        </w:rPr>
        <w:t xml:space="preserve">alphabetically </w:t>
      </w:r>
      <w:r w:rsidRPr="00644397">
        <w:rPr>
          <w:rFonts w:ascii="Times New Roman" w:hAnsi="Times New Roman" w:cs="Times New Roman"/>
          <w:sz w:val="24"/>
          <w:szCs w:val="24"/>
        </w:rPr>
        <w:t xml:space="preserve">in APA </w:t>
      </w:r>
      <w:r w:rsidR="002B7576">
        <w:rPr>
          <w:rFonts w:ascii="Times New Roman" w:hAnsi="Times New Roman" w:cs="Times New Roman"/>
          <w:sz w:val="24"/>
          <w:szCs w:val="24"/>
        </w:rPr>
        <w:t xml:space="preserve">7 </w:t>
      </w:r>
      <w:r w:rsidRPr="00644397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. Here are some examples of references cited in APA format.</w:t>
      </w:r>
    </w:p>
    <w:p w14:paraId="1CB67A10" w14:textId="62E1F6ED" w:rsidR="00EB6FDB" w:rsidRDefault="00EB6FDB" w:rsidP="00EB6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Gliddon</w:t>
      </w:r>
      <w:r w:rsidRPr="006443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4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Rothwell, W. J. </w:t>
      </w:r>
      <w:r w:rsidRPr="006443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44397">
        <w:rPr>
          <w:rFonts w:ascii="Times New Roman" w:hAnsi="Times New Roman" w:cs="Times New Roman"/>
          <w:sz w:val="24"/>
          <w:szCs w:val="24"/>
        </w:rPr>
        <w:t xml:space="preserve">).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Innovation </w:t>
      </w:r>
      <w:r w:rsidR="002B7576">
        <w:rPr>
          <w:rFonts w:ascii="Times New Roman" w:hAnsi="Times New Roman" w:cs="Times New Roman"/>
          <w:i/>
          <w:sz w:val="24"/>
          <w:szCs w:val="24"/>
        </w:rPr>
        <w:t>l</w:t>
      </w:r>
      <w:r w:rsidRPr="00C72BE5">
        <w:rPr>
          <w:rFonts w:ascii="Times New Roman" w:hAnsi="Times New Roman" w:cs="Times New Roman"/>
          <w:i/>
          <w:sz w:val="24"/>
          <w:szCs w:val="24"/>
        </w:rPr>
        <w:t>eadership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439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outledge.</w:t>
      </w:r>
    </w:p>
    <w:p w14:paraId="1F757794" w14:textId="77777777" w:rsidR="00EB6FDB" w:rsidRPr="009430D9" w:rsidRDefault="00EB6FDB" w:rsidP="00EB6FDB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581A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78793258" w14:textId="0A991E99" w:rsidR="00EB6FDB" w:rsidRPr="00644397" w:rsidRDefault="00EB6FDB" w:rsidP="00C72B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>Khan, M. A., Ismail, F. B., Altaf,</w:t>
      </w:r>
      <w:r w:rsidR="00C72BE5">
        <w:rPr>
          <w:rFonts w:ascii="Times New Roman" w:hAnsi="Times New Roman" w:cs="Times New Roman"/>
          <w:sz w:val="24"/>
          <w:szCs w:val="24"/>
        </w:rPr>
        <w:t xml:space="preserve"> H., &amp; Basheer, A. (2020). </w:t>
      </w:r>
      <w:r w:rsidR="00C72BE5" w:rsidRPr="00C72BE5">
        <w:rPr>
          <w:rFonts w:ascii="Times New Roman" w:hAnsi="Times New Roman" w:cs="Times New Roman"/>
          <w:sz w:val="24"/>
          <w:szCs w:val="24"/>
        </w:rPr>
        <w:t>The i</w:t>
      </w:r>
      <w:r w:rsidRPr="00C72BE5">
        <w:rPr>
          <w:rFonts w:ascii="Times New Roman" w:hAnsi="Times New Roman" w:cs="Times New Roman"/>
          <w:sz w:val="24"/>
          <w:szCs w:val="24"/>
        </w:rPr>
        <w:t xml:space="preserve">nterplay of </w:t>
      </w:r>
      <w:r w:rsidR="00C72BE5" w:rsidRPr="00C72BE5">
        <w:rPr>
          <w:rFonts w:ascii="Times New Roman" w:hAnsi="Times New Roman" w:cs="Times New Roman"/>
          <w:sz w:val="24"/>
          <w:szCs w:val="24"/>
        </w:rPr>
        <w:t>l</w:t>
      </w:r>
      <w:r w:rsidRPr="00C72BE5">
        <w:rPr>
          <w:rFonts w:ascii="Times New Roman" w:hAnsi="Times New Roman" w:cs="Times New Roman"/>
          <w:sz w:val="24"/>
          <w:szCs w:val="24"/>
        </w:rPr>
        <w:t xml:space="preserve">eadership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s</w:t>
      </w:r>
      <w:r w:rsidRPr="00C72BE5">
        <w:rPr>
          <w:rFonts w:ascii="Times New Roman" w:hAnsi="Times New Roman" w:cs="Times New Roman"/>
          <w:sz w:val="24"/>
          <w:szCs w:val="24"/>
        </w:rPr>
        <w:t xml:space="preserve">tyles, </w:t>
      </w:r>
      <w:r w:rsidR="00C72BE5" w:rsidRPr="00C72BE5">
        <w:rPr>
          <w:rFonts w:ascii="Times New Roman" w:hAnsi="Times New Roman" w:cs="Times New Roman"/>
          <w:sz w:val="24"/>
          <w:szCs w:val="24"/>
        </w:rPr>
        <w:t>i</w:t>
      </w:r>
      <w:r w:rsidRPr="00C72BE5">
        <w:rPr>
          <w:rFonts w:ascii="Times New Roman" w:hAnsi="Times New Roman" w:cs="Times New Roman"/>
          <w:sz w:val="24"/>
          <w:szCs w:val="24"/>
        </w:rPr>
        <w:t xml:space="preserve">nnovative </w:t>
      </w:r>
      <w:r w:rsidR="00C72BE5" w:rsidRPr="00C72BE5">
        <w:rPr>
          <w:rFonts w:ascii="Times New Roman" w:hAnsi="Times New Roman" w:cs="Times New Roman"/>
          <w:sz w:val="24"/>
          <w:szCs w:val="24"/>
        </w:rPr>
        <w:t>w</w:t>
      </w:r>
      <w:r w:rsidRPr="00C72BE5">
        <w:rPr>
          <w:rFonts w:ascii="Times New Roman" w:hAnsi="Times New Roman" w:cs="Times New Roman"/>
          <w:sz w:val="24"/>
          <w:szCs w:val="24"/>
        </w:rPr>
        <w:t xml:space="preserve">ork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ehavior,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ulture, and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itizenship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Sage Open, </w:t>
      </w:r>
      <w:r w:rsidRPr="00C72BE5">
        <w:rPr>
          <w:rFonts w:ascii="Times New Roman" w:hAnsi="Times New Roman" w:cs="Times New Roman"/>
          <w:i/>
          <w:sz w:val="24"/>
          <w:szCs w:val="24"/>
        </w:rPr>
        <w:tab/>
        <w:t>10</w:t>
      </w:r>
      <w:r w:rsidRPr="00644397">
        <w:rPr>
          <w:rFonts w:ascii="Times New Roman" w:hAnsi="Times New Roman" w:cs="Times New Roman"/>
          <w:sz w:val="24"/>
          <w:szCs w:val="24"/>
        </w:rPr>
        <w:t>(1)</w:t>
      </w:r>
      <w:r w:rsidR="00C72BE5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644397">
          <w:rPr>
            <w:rStyle w:val="Hyperlink"/>
            <w:rFonts w:ascii="Times New Roman" w:hAnsi="Times New Roman" w:cs="Times New Roman"/>
            <w:sz w:val="24"/>
            <w:szCs w:val="24"/>
          </w:rPr>
          <w:t>http://dx.doi.org.proxy.cecybrary.com/10.1177/2158244019898264</w:t>
        </w:r>
      </w:hyperlink>
    </w:p>
    <w:p w14:paraId="5C8D420B" w14:textId="3372DF2F" w:rsidR="00EB6FDB" w:rsidRDefault="00EB6FDB" w:rsidP="00734C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Kmec, J. (2012, March 13). 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Where’s the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oss? And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hat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ounts as “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ork”?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r w:rsidRPr="002B7576">
        <w:rPr>
          <w:rFonts w:ascii="Times New Roman" w:hAnsi="Times New Roman" w:cs="Times New Roman"/>
          <w:iCs/>
          <w:sz w:val="24"/>
          <w:szCs w:val="24"/>
        </w:rPr>
        <w:t xml:space="preserve">The Society </w:t>
      </w:r>
      <w:r w:rsidRPr="002B7576">
        <w:rPr>
          <w:rFonts w:ascii="Times New Roman" w:hAnsi="Times New Roman" w:cs="Times New Roman"/>
          <w:iCs/>
          <w:sz w:val="24"/>
          <w:szCs w:val="24"/>
        </w:rPr>
        <w:tab/>
        <w:t>Pages.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72BE5" w:rsidRPr="007A3227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23E29CAF" w14:textId="77777777" w:rsidR="00C72BE5" w:rsidRDefault="00C72BE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F91153" w14:textId="77777777" w:rsidR="00644397" w:rsidRPr="00644397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644397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644397" w:rsidRDefault="00C944CE" w:rsidP="00C944CE">
      <w:pPr>
        <w:spacing w:line="480" w:lineRule="auto"/>
        <w:rPr>
          <w:rFonts w:ascii="Times New Roman" w:hAnsi="Times New Roman"/>
          <w:sz w:val="24"/>
        </w:rPr>
      </w:pPr>
    </w:p>
    <w:p w14:paraId="53ADF782" w14:textId="77777777" w:rsidR="005D38C5" w:rsidRPr="00644397" w:rsidRDefault="005D38C5" w:rsidP="005D38C5">
      <w:pPr>
        <w:spacing w:line="480" w:lineRule="auto"/>
        <w:rPr>
          <w:rFonts w:ascii="Times New Roman" w:hAnsi="Times New Roman"/>
          <w:sz w:val="24"/>
        </w:rPr>
      </w:pPr>
    </w:p>
    <w:sectPr w:rsidR="005D38C5" w:rsidRPr="00644397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C2072" w14:textId="77777777" w:rsidR="00A3137F" w:rsidRDefault="00A3137F" w:rsidP="00EB6FDB">
      <w:pPr>
        <w:spacing w:after="0" w:line="240" w:lineRule="auto"/>
      </w:pPr>
      <w:r>
        <w:separator/>
      </w:r>
    </w:p>
  </w:endnote>
  <w:endnote w:type="continuationSeparator" w:id="0">
    <w:p w14:paraId="745FA796" w14:textId="77777777" w:rsidR="00A3137F" w:rsidRDefault="00A3137F" w:rsidP="00EB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28365" w14:textId="77777777" w:rsidR="00A3137F" w:rsidRDefault="00A3137F" w:rsidP="00EB6FDB">
      <w:pPr>
        <w:spacing w:after="0" w:line="240" w:lineRule="auto"/>
      </w:pPr>
      <w:r>
        <w:separator/>
      </w:r>
    </w:p>
  </w:footnote>
  <w:footnote w:type="continuationSeparator" w:id="0">
    <w:p w14:paraId="34B856A9" w14:textId="77777777" w:rsidR="00A3137F" w:rsidRDefault="00A3137F" w:rsidP="00EB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741674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4253BC" w14:textId="0F9BD95B" w:rsid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561E8" w14:textId="77777777" w:rsidR="00EB6FDB" w:rsidRDefault="00EB6FDB" w:rsidP="00EB6F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  <w:sz w:val="24"/>
        <w:szCs w:val="24"/>
      </w:rPr>
      <w:id w:val="18137545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6D8F06" w14:textId="29A1F462" w:rsidR="00EB6FDB" w:rsidRP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="00023C95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3</w: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D93F01" w14:textId="77777777" w:rsidR="00EB6FDB" w:rsidRDefault="00EB6FDB" w:rsidP="00EB6FD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85B"/>
    <w:multiLevelType w:val="hybridMultilevel"/>
    <w:tmpl w:val="74C05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B7B"/>
    <w:multiLevelType w:val="hybridMultilevel"/>
    <w:tmpl w:val="B70E1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20DE"/>
    <w:multiLevelType w:val="hybridMultilevel"/>
    <w:tmpl w:val="BF64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EF3994"/>
    <w:multiLevelType w:val="hybridMultilevel"/>
    <w:tmpl w:val="66C06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04BC9"/>
    <w:rsid w:val="0001508E"/>
    <w:rsid w:val="00023C95"/>
    <w:rsid w:val="00087C0B"/>
    <w:rsid w:val="000E563D"/>
    <w:rsid w:val="000F7949"/>
    <w:rsid w:val="00157295"/>
    <w:rsid w:val="001B67DC"/>
    <w:rsid w:val="001E4EB0"/>
    <w:rsid w:val="001E5737"/>
    <w:rsid w:val="001F71A1"/>
    <w:rsid w:val="002B7576"/>
    <w:rsid w:val="00397341"/>
    <w:rsid w:val="00462406"/>
    <w:rsid w:val="004E7786"/>
    <w:rsid w:val="004F0BEA"/>
    <w:rsid w:val="0054199F"/>
    <w:rsid w:val="005C6F64"/>
    <w:rsid w:val="005D2B31"/>
    <w:rsid w:val="005D38C5"/>
    <w:rsid w:val="00633025"/>
    <w:rsid w:val="00644397"/>
    <w:rsid w:val="006C6C3B"/>
    <w:rsid w:val="0071115C"/>
    <w:rsid w:val="00734CE6"/>
    <w:rsid w:val="007C3C26"/>
    <w:rsid w:val="00871848"/>
    <w:rsid w:val="008A3237"/>
    <w:rsid w:val="008A3742"/>
    <w:rsid w:val="00911A71"/>
    <w:rsid w:val="00916EDE"/>
    <w:rsid w:val="009849ED"/>
    <w:rsid w:val="00994B22"/>
    <w:rsid w:val="009A1661"/>
    <w:rsid w:val="009B4E44"/>
    <w:rsid w:val="009C1288"/>
    <w:rsid w:val="009E009F"/>
    <w:rsid w:val="00A03CD2"/>
    <w:rsid w:val="00A3137F"/>
    <w:rsid w:val="00A96900"/>
    <w:rsid w:val="00AD71D7"/>
    <w:rsid w:val="00B4777D"/>
    <w:rsid w:val="00B6581C"/>
    <w:rsid w:val="00BC17DF"/>
    <w:rsid w:val="00BE1815"/>
    <w:rsid w:val="00C00D74"/>
    <w:rsid w:val="00C41FF6"/>
    <w:rsid w:val="00C72BE5"/>
    <w:rsid w:val="00C944CE"/>
    <w:rsid w:val="00D05CBB"/>
    <w:rsid w:val="00D1407A"/>
    <w:rsid w:val="00D23F89"/>
    <w:rsid w:val="00DA3EFE"/>
    <w:rsid w:val="00DD422A"/>
    <w:rsid w:val="00DE27D8"/>
    <w:rsid w:val="00E35EF3"/>
    <w:rsid w:val="00EB6FDB"/>
    <w:rsid w:val="00ED554B"/>
    <w:rsid w:val="00ED6122"/>
    <w:rsid w:val="00EF7A38"/>
    <w:rsid w:val="00F15A2A"/>
    <w:rsid w:val="22831D5B"/>
    <w:rsid w:val="5168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624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DB"/>
  </w:style>
  <w:style w:type="paragraph" w:styleId="Footer">
    <w:name w:val="footer"/>
    <w:basedOn w:val="Normal"/>
    <w:link w:val="Foot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DB"/>
  </w:style>
  <w:style w:type="character" w:styleId="PageNumber">
    <w:name w:val="page number"/>
    <w:basedOn w:val="DefaultParagraphFont"/>
    <w:uiPriority w:val="99"/>
    <w:semiHidden/>
    <w:unhideWhenUsed/>
    <w:rsid w:val="00E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societypages.org/socimages/2012/03/13/wheres-the-boss-and-what-counts-as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.proxy.cecybrary.com/10.1177/215824401989826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ogin.proxy.cecybrary.com/sso/skillport?context=1377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AE6508084446881BDCBB40DBC479" ma:contentTypeVersion="13" ma:contentTypeDescription="Create a new document." ma:contentTypeScope="" ma:versionID="7d2c1618ba6d272e93255b3930e2bdcd">
  <xsd:schema xmlns:xsd="http://www.w3.org/2001/XMLSchema" xmlns:xs="http://www.w3.org/2001/XMLSchema" xmlns:p="http://schemas.microsoft.com/office/2006/metadata/properties" xmlns:ns2="de7bffbd-2467-4fe9-b349-28321a97b45c" xmlns:ns3="ca02fb2f-f452-410c-bbdd-66dfb339663f" targetNamespace="http://schemas.microsoft.com/office/2006/metadata/properties" ma:root="true" ma:fieldsID="4ef6d5acf9dad6dc60982a4261fa79eb" ns2:_="" ns3:_="">
    <xsd:import namespace="de7bffbd-2467-4fe9-b349-28321a97b45c"/>
    <xsd:import namespace="ca02fb2f-f452-410c-bbdd-66dfb3396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ffbd-2467-4fe9-b349-28321a97b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a1d482-b78b-4976-9806-b809a21a8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fb2f-f452-410c-bbdd-66dfb3396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1c46b6-300b-4644-b2bd-c9f3bf07e0ce}" ma:internalName="TaxCatchAll" ma:showField="CatchAllData" ma:web="ca02fb2f-f452-410c-bbdd-66dfb3396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bffbd-2467-4fe9-b349-28321a97b45c">
      <Terms xmlns="http://schemas.microsoft.com/office/infopath/2007/PartnerControls"/>
    </lcf76f155ced4ddcb4097134ff3c332f>
    <TaxCatchAll xmlns="ca02fb2f-f452-410c-bbdd-66dfb339663f" xsi:nil="true"/>
  </documentManagement>
</p:properties>
</file>

<file path=customXml/itemProps1.xml><?xml version="1.0" encoding="utf-8"?>
<ds:datastoreItem xmlns:ds="http://schemas.openxmlformats.org/officeDocument/2006/customXml" ds:itemID="{50199361-AB73-45DD-B00D-710A77F2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bffbd-2467-4fe9-b349-28321a97b45c"/>
    <ds:schemaRef ds:uri="ca02fb2f-f452-410c-bbdd-66dfb3396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7DE81-E449-4157-8B5F-8EDFCA078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1235-52BA-4DA8-AA8D-40EA0ECB2B2E}">
  <ds:schemaRefs>
    <ds:schemaRef ds:uri="http://schemas.microsoft.com/office/2006/metadata/properties"/>
    <ds:schemaRef ds:uri="http://schemas.microsoft.com/office/infopath/2007/PartnerControls"/>
    <ds:schemaRef ds:uri="de7bffbd-2467-4fe9-b349-28321a97b45c"/>
    <ds:schemaRef ds:uri="ca02fb2f-f452-410c-bbdd-66dfb3396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Sherri Huitt</cp:lastModifiedBy>
  <cp:revision>2</cp:revision>
  <dcterms:created xsi:type="dcterms:W3CDTF">2025-05-06T21:52:00Z</dcterms:created>
  <dcterms:modified xsi:type="dcterms:W3CDTF">2025-05-06T21:52:00Z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0x010100A1DDAE6508084446881BDCBB40DBC479</vt:lpwstr>
  </property>
  <property fmtid="{D5CDD505-2E9C-101B-9397-08002B2CF9AE}" pid="3" name="GrammarlyDocumentId">
    <vt:lpwstr>b3090fb5e61d980aca0ba2571a5795c3aa6a3d532ba6d707a660b247fde64496</vt:lpwstr>
  </property>
</Properties>
</file>