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83CA" w14:textId="2C8EE2D4" w:rsidR="00D1407A" w:rsidRPr="00BB0531" w:rsidRDefault="00D1407A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A0A680" w14:textId="2E203AEB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81089D" w14:textId="623439B3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96753D" w14:textId="0F1C61DB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E2C6FB" w14:textId="6CF85C67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FDD7BA" w14:textId="3B49BB3C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221D8B" w14:textId="77777777" w:rsidR="00BB0531" w:rsidRPr="00BB0531" w:rsidRDefault="00BB0531" w:rsidP="00BB05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531">
        <w:rPr>
          <w:rFonts w:ascii="Times New Roman" w:hAnsi="Times New Roman" w:cs="Times New Roman"/>
          <w:sz w:val="24"/>
          <w:szCs w:val="24"/>
        </w:rPr>
        <w:t>Student Name</w:t>
      </w:r>
    </w:p>
    <w:p w14:paraId="42D403EF" w14:textId="77777777" w:rsidR="00BB0531" w:rsidRPr="00BB0531" w:rsidRDefault="00BB0531" w:rsidP="00BB05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531">
        <w:rPr>
          <w:rFonts w:ascii="Times New Roman" w:hAnsi="Times New Roman" w:cs="Times New Roman"/>
          <w:sz w:val="24"/>
          <w:szCs w:val="24"/>
        </w:rPr>
        <w:t>College of Business and Management, Colorado Technical University</w:t>
      </w:r>
    </w:p>
    <w:p w14:paraId="5AA7C8A1" w14:textId="635F289F" w:rsidR="00BB0531" w:rsidRPr="00BB0531" w:rsidRDefault="006E73D0" w:rsidP="00BB05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HRMT415</w:t>
      </w:r>
    </w:p>
    <w:p w14:paraId="3640330C" w14:textId="62944EC3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531">
        <w:rPr>
          <w:rFonts w:ascii="Times New Roman" w:hAnsi="Times New Roman" w:cs="Times New Roman"/>
          <w:sz w:val="24"/>
          <w:szCs w:val="24"/>
        </w:rPr>
        <w:t>Date</w:t>
      </w:r>
    </w:p>
    <w:p w14:paraId="6E9E8347" w14:textId="521F1EF9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F40AC1" w14:textId="434D4EDA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D6D8A4" w14:textId="5841BE14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25EF70" w14:textId="635F8449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62D43C" w14:textId="0474FB56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DAB72F" w14:textId="5FB24E9A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7E638E" w14:textId="49BE10DB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AEE865" w14:textId="4E1626A2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C48422" w14:textId="77777777" w:rsidR="00BB0531" w:rsidRPr="00FB178E" w:rsidRDefault="00BB0531" w:rsidP="00BB053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78E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p w14:paraId="0C17A82B" w14:textId="77777777" w:rsidR="006D629A" w:rsidRDefault="00BB0531" w:rsidP="006D629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B178E">
        <w:rPr>
          <w:rFonts w:ascii="Times New Roman" w:hAnsi="Times New Roman" w:cs="Times New Roman"/>
          <w:sz w:val="24"/>
          <w:szCs w:val="24"/>
        </w:rPr>
        <w:tab/>
        <w:t>Introduce the topics you will cover in your paper. Use 12</w:t>
      </w:r>
      <w:r w:rsidR="00FA69CC">
        <w:rPr>
          <w:rFonts w:ascii="Times New Roman" w:hAnsi="Times New Roman" w:cs="Times New Roman"/>
          <w:sz w:val="24"/>
          <w:szCs w:val="24"/>
        </w:rPr>
        <w:t>-</w:t>
      </w:r>
      <w:r w:rsidRPr="00FB178E">
        <w:rPr>
          <w:rFonts w:ascii="Times New Roman" w:hAnsi="Times New Roman" w:cs="Times New Roman"/>
          <w:sz w:val="24"/>
          <w:szCs w:val="24"/>
        </w:rPr>
        <w:t>pt</w:t>
      </w:r>
      <w:r w:rsidR="00FA69CC">
        <w:rPr>
          <w:rFonts w:ascii="Times New Roman" w:hAnsi="Times New Roman" w:cs="Times New Roman"/>
          <w:sz w:val="24"/>
          <w:szCs w:val="24"/>
        </w:rPr>
        <w:t>.</w:t>
      </w:r>
      <w:r w:rsidRPr="00FB178E">
        <w:rPr>
          <w:rFonts w:ascii="Times New Roman" w:hAnsi="Times New Roman" w:cs="Times New Roman"/>
          <w:sz w:val="24"/>
          <w:szCs w:val="24"/>
        </w:rPr>
        <w:t xml:space="preserve"> Times New Roman font, double space, and indent each paragraph throughout your assignment. Each paragraph should include a topic sentence, at least 2 qualifier sentences</w:t>
      </w:r>
      <w:r w:rsidR="00FA69CC">
        <w:rPr>
          <w:rFonts w:ascii="Times New Roman" w:hAnsi="Times New Roman" w:cs="Times New Roman"/>
          <w:sz w:val="24"/>
          <w:szCs w:val="24"/>
        </w:rPr>
        <w:t>,</w:t>
      </w:r>
      <w:r w:rsidRPr="00FB178E">
        <w:rPr>
          <w:rFonts w:ascii="Times New Roman" w:hAnsi="Times New Roman" w:cs="Times New Roman"/>
          <w:sz w:val="24"/>
          <w:szCs w:val="24"/>
        </w:rPr>
        <w:t xml:space="preserve"> and a transition</w:t>
      </w:r>
      <w:r w:rsidR="00FA69CC">
        <w:rPr>
          <w:rFonts w:ascii="Times New Roman" w:hAnsi="Times New Roman" w:cs="Times New Roman"/>
          <w:sz w:val="24"/>
          <w:szCs w:val="24"/>
        </w:rPr>
        <w:t>,</w:t>
      </w:r>
      <w:r w:rsidRPr="00FB178E">
        <w:rPr>
          <w:rFonts w:ascii="Times New Roman" w:hAnsi="Times New Roman" w:cs="Times New Roman"/>
          <w:sz w:val="24"/>
          <w:szCs w:val="24"/>
        </w:rPr>
        <w:t xml:space="preserve"> for a total of 4 sentences. Use APA in</w:t>
      </w:r>
      <w:r w:rsidR="00FA69CC">
        <w:rPr>
          <w:rFonts w:ascii="Times New Roman" w:hAnsi="Times New Roman" w:cs="Times New Roman"/>
          <w:sz w:val="24"/>
          <w:szCs w:val="24"/>
        </w:rPr>
        <w:t>-</w:t>
      </w:r>
      <w:r w:rsidRPr="00FB178E">
        <w:rPr>
          <w:rFonts w:ascii="Times New Roman" w:hAnsi="Times New Roman" w:cs="Times New Roman"/>
          <w:sz w:val="24"/>
          <w:szCs w:val="24"/>
        </w:rPr>
        <w:t xml:space="preserve">text citations where your references are used. Do not change the document margins. The assignment should be </w:t>
      </w:r>
      <w:r w:rsidR="001A4A4E">
        <w:rPr>
          <w:rFonts w:ascii="Times New Roman" w:hAnsi="Times New Roman" w:cs="Times New Roman"/>
          <w:sz w:val="24"/>
          <w:szCs w:val="24"/>
        </w:rPr>
        <w:t>3</w:t>
      </w:r>
      <w:r w:rsidR="00FA69CC">
        <w:rPr>
          <w:rFonts w:ascii="Times New Roman" w:hAnsi="Times New Roman" w:cs="Times New Roman"/>
          <w:sz w:val="24"/>
          <w:szCs w:val="24"/>
        </w:rPr>
        <w:t>–</w:t>
      </w:r>
      <w:r w:rsidR="001A4A4E">
        <w:rPr>
          <w:rFonts w:ascii="Times New Roman" w:hAnsi="Times New Roman" w:cs="Times New Roman"/>
          <w:sz w:val="24"/>
          <w:szCs w:val="24"/>
        </w:rPr>
        <w:t>5</w:t>
      </w:r>
      <w:r w:rsidRPr="00FB178E">
        <w:rPr>
          <w:rFonts w:ascii="Times New Roman" w:hAnsi="Times New Roman" w:cs="Times New Roman"/>
          <w:sz w:val="24"/>
          <w:szCs w:val="24"/>
        </w:rPr>
        <w:t xml:space="preserve"> pages (including the title page and reference page).</w:t>
      </w:r>
    </w:p>
    <w:p w14:paraId="7A6D4372" w14:textId="77777777" w:rsidR="006D629A" w:rsidRDefault="00D21930" w:rsidP="006D629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21930">
        <w:rPr>
          <w:rFonts w:ascii="Times New Roman" w:hAnsi="Times New Roman" w:cs="Times New Roman"/>
          <w:b/>
          <w:bCs/>
          <w:sz w:val="24"/>
          <w:szCs w:val="24"/>
        </w:rPr>
        <w:t>What is internal alignment in compensation</w:t>
      </w:r>
      <w:r w:rsidR="00BE16A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21930">
        <w:rPr>
          <w:rFonts w:ascii="Times New Roman" w:hAnsi="Times New Roman" w:cs="Times New Roman"/>
          <w:b/>
          <w:bCs/>
          <w:sz w:val="24"/>
          <w:szCs w:val="24"/>
        </w:rPr>
        <w:t xml:space="preserve"> and why is it important to organizational effectiveness, equity, and motivation? </w:t>
      </w:r>
    </w:p>
    <w:p w14:paraId="544A082E" w14:textId="2DB456A8" w:rsidR="00C944CE" w:rsidRDefault="00C944CE" w:rsidP="006D629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0531">
        <w:rPr>
          <w:rFonts w:ascii="Times New Roman" w:hAnsi="Times New Roman" w:cs="Times New Roman"/>
          <w:sz w:val="24"/>
          <w:szCs w:val="24"/>
        </w:rPr>
        <w:t>Type your response here.</w:t>
      </w:r>
    </w:p>
    <w:p w14:paraId="2F9F671E" w14:textId="3EAA9B72" w:rsidR="006D629A" w:rsidRDefault="006D629A" w:rsidP="006D629A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629A">
        <w:rPr>
          <w:rFonts w:ascii="Times New Roman" w:hAnsi="Times New Roman" w:cs="Times New Roman"/>
          <w:b/>
          <w:bCs/>
          <w:sz w:val="24"/>
          <w:szCs w:val="24"/>
        </w:rPr>
        <w:t xml:space="preserve">What are some examples of poor internal alignment? </w:t>
      </w:r>
    </w:p>
    <w:p w14:paraId="55A23BAF" w14:textId="77777777" w:rsidR="006D629A" w:rsidRDefault="006D629A" w:rsidP="006D629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629A">
        <w:rPr>
          <w:rFonts w:ascii="Times New Roman" w:hAnsi="Times New Roman" w:cs="Times New Roman"/>
          <w:sz w:val="24"/>
          <w:szCs w:val="24"/>
        </w:rPr>
        <w:t>Type your response here.</w:t>
      </w:r>
    </w:p>
    <w:p w14:paraId="702A1430" w14:textId="4BD88CE7" w:rsidR="006D629A" w:rsidRDefault="00D21930" w:rsidP="006D629A">
      <w:pPr>
        <w:spacing w:after="0" w:line="480" w:lineRule="auto"/>
        <w:rPr>
          <w:rFonts w:ascii="Times New Roman" w:hAnsi="Times New Roman"/>
          <w:b/>
          <w:bCs/>
          <w:sz w:val="24"/>
        </w:rPr>
      </w:pPr>
      <w:r w:rsidRPr="00D21930">
        <w:rPr>
          <w:rFonts w:ascii="Times New Roman" w:hAnsi="Times New Roman"/>
          <w:b/>
          <w:bCs/>
          <w:sz w:val="24"/>
        </w:rPr>
        <w:t>Describe the steps involved in job analysis.</w:t>
      </w:r>
    </w:p>
    <w:p w14:paraId="68B31CCB" w14:textId="67B7326E" w:rsidR="006D629A" w:rsidRPr="006D629A" w:rsidRDefault="006D629A" w:rsidP="006D629A">
      <w:pPr>
        <w:spacing w:after="0" w:line="480" w:lineRule="auto"/>
        <w:rPr>
          <w:rFonts w:ascii="Times New Roman" w:hAnsi="Times New Roman"/>
          <w:sz w:val="24"/>
        </w:rPr>
      </w:pPr>
      <w:r w:rsidRPr="006D629A">
        <w:rPr>
          <w:rFonts w:ascii="Times New Roman" w:hAnsi="Times New Roman"/>
          <w:sz w:val="24"/>
        </w:rPr>
        <w:tab/>
        <w:t xml:space="preserve">Type your response here. </w:t>
      </w:r>
    </w:p>
    <w:p w14:paraId="50A6D9CD" w14:textId="4641538F" w:rsidR="006D629A" w:rsidRDefault="006D629A" w:rsidP="006D629A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629A">
        <w:rPr>
          <w:rFonts w:ascii="Times New Roman" w:hAnsi="Times New Roman" w:cs="Times New Roman"/>
          <w:b/>
          <w:bCs/>
          <w:sz w:val="24"/>
          <w:szCs w:val="24"/>
        </w:rPr>
        <w:t>Identify and briefly explain at least two methods for collecting job evaluation data (e.g., job analysis questionnaires, interviews, observation).</w:t>
      </w:r>
    </w:p>
    <w:p w14:paraId="7420A465" w14:textId="73DE9428" w:rsidR="006D629A" w:rsidRDefault="006D629A" w:rsidP="006D629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629A">
        <w:rPr>
          <w:rFonts w:ascii="Times New Roman" w:hAnsi="Times New Roman" w:cs="Times New Roman"/>
          <w:sz w:val="24"/>
          <w:szCs w:val="24"/>
        </w:rPr>
        <w:t xml:space="preserve">Type your response here. </w:t>
      </w:r>
    </w:p>
    <w:p w14:paraId="74ADDBE8" w14:textId="77777777" w:rsidR="006D629A" w:rsidRDefault="00D21930" w:rsidP="006D629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21930">
        <w:rPr>
          <w:rFonts w:ascii="Times New Roman" w:hAnsi="Times New Roman"/>
          <w:b/>
          <w:bCs/>
          <w:sz w:val="24"/>
        </w:rPr>
        <w:t>How does collecting data about a job help a company decide what to p</w:t>
      </w:r>
      <w:r w:rsidR="00BE16A1">
        <w:rPr>
          <w:rFonts w:ascii="Times New Roman" w:hAnsi="Times New Roman"/>
          <w:b/>
          <w:bCs/>
          <w:sz w:val="24"/>
        </w:rPr>
        <w:t>a</w:t>
      </w:r>
      <w:r w:rsidRPr="00D21930">
        <w:rPr>
          <w:rFonts w:ascii="Times New Roman" w:hAnsi="Times New Roman"/>
          <w:b/>
          <w:bCs/>
          <w:sz w:val="24"/>
        </w:rPr>
        <w:t xml:space="preserve">y someone in that role? </w:t>
      </w:r>
    </w:p>
    <w:p w14:paraId="644A1FFA" w14:textId="0EF6346E" w:rsidR="001A4A4E" w:rsidRPr="00BB0531" w:rsidRDefault="00C944CE" w:rsidP="006D629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0531">
        <w:rPr>
          <w:rFonts w:ascii="Times New Roman" w:hAnsi="Times New Roman" w:cs="Times New Roman"/>
          <w:sz w:val="24"/>
          <w:szCs w:val="24"/>
        </w:rPr>
        <w:t>Type your response here.</w:t>
      </w:r>
    </w:p>
    <w:p w14:paraId="59CE00BC" w14:textId="77777777" w:rsidR="00BB0531" w:rsidRPr="00FB178E" w:rsidRDefault="00BB0531" w:rsidP="00BB053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78E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4EFF1EB6" w14:textId="77777777" w:rsidR="00BB0531" w:rsidRPr="00FB178E" w:rsidRDefault="00BB0531" w:rsidP="00BB0531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178E">
        <w:rPr>
          <w:rFonts w:ascii="Times New Roman" w:hAnsi="Times New Roman" w:cs="Times New Roman"/>
          <w:sz w:val="24"/>
          <w:szCs w:val="24"/>
        </w:rPr>
        <w:tab/>
        <w:t xml:space="preserve">Summarize the main points of your paper. Be sure to proofread your assignment for organization, grammar, punctuation, and APA style. </w:t>
      </w:r>
    </w:p>
    <w:p w14:paraId="30760B6B" w14:textId="77777777" w:rsidR="00995A53" w:rsidRPr="00BB0531" w:rsidRDefault="00995A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053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B721D03" w14:textId="77777777" w:rsidR="00BB0531" w:rsidRPr="00FB178E" w:rsidRDefault="00BB0531" w:rsidP="00BB053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178E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33CFB15D" w14:textId="77777777" w:rsidR="00BB0531" w:rsidRPr="00FB178E" w:rsidRDefault="00BB0531" w:rsidP="00BB05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B178E">
        <w:rPr>
          <w:rFonts w:ascii="Times New Roman" w:hAnsi="Times New Roman" w:cs="Times New Roman"/>
          <w:sz w:val="24"/>
          <w:szCs w:val="24"/>
        </w:rPr>
        <w:t>Cite sources alphabetically in APA format. Here are some examples of references cited in APA format.</w:t>
      </w:r>
    </w:p>
    <w:p w14:paraId="42AF18E8" w14:textId="77777777" w:rsidR="00BE16A1" w:rsidRPr="00FB178E" w:rsidRDefault="00BE16A1" w:rsidP="00BE16A1">
      <w:pPr>
        <w:spacing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</w:pPr>
      <w:r w:rsidRPr="00FB178E">
        <w:rPr>
          <w:rFonts w:ascii="Times New Roman" w:hAnsi="Times New Roman" w:cs="Times New Roman"/>
          <w:sz w:val="24"/>
          <w:szCs w:val="24"/>
        </w:rPr>
        <w:t>Gliddon, D. G.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178E">
        <w:rPr>
          <w:rFonts w:ascii="Times New Roman" w:hAnsi="Times New Roman" w:cs="Times New Roman"/>
          <w:sz w:val="24"/>
          <w:szCs w:val="24"/>
        </w:rPr>
        <w:t xml:space="preserve"> &amp; Rothwell, W. J. (2018). </w:t>
      </w:r>
      <w:r w:rsidRPr="00FB178E">
        <w:rPr>
          <w:rFonts w:ascii="Times New Roman" w:hAnsi="Times New Roman" w:cs="Times New Roman"/>
          <w:i/>
          <w:iCs/>
          <w:sz w:val="24"/>
          <w:szCs w:val="24"/>
        </w:rPr>
        <w:t>Innovation leadership</w:t>
      </w:r>
      <w:r w:rsidRPr="00FB178E">
        <w:rPr>
          <w:rFonts w:ascii="Times New Roman" w:hAnsi="Times New Roman" w:cs="Times New Roman"/>
          <w:sz w:val="24"/>
          <w:szCs w:val="24"/>
        </w:rPr>
        <w:t>. Routledge.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294EB6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zh-CN" w:bidi="th-TH"/>
          </w:rPr>
          <w:t>https://login.proxy.cecybrary.com/sso/skillport?context=137758</w:t>
        </w:r>
      </w:hyperlink>
    </w:p>
    <w:p w14:paraId="525B5EF6" w14:textId="77777777" w:rsidR="00BE16A1" w:rsidRPr="00FB178E" w:rsidRDefault="00BE16A1" w:rsidP="00BE16A1">
      <w:pPr>
        <w:spacing w:line="480" w:lineRule="auto"/>
        <w:ind w:left="630" w:hanging="630"/>
        <w:rPr>
          <w:rStyle w:val="Hyperlink"/>
          <w:rFonts w:ascii="Times New Roman" w:hAnsi="Times New Roman" w:cs="Times New Roman"/>
          <w:sz w:val="24"/>
          <w:szCs w:val="24"/>
        </w:rPr>
      </w:pPr>
      <w:r w:rsidRPr="00FB178E">
        <w:rPr>
          <w:rFonts w:ascii="Times New Roman" w:hAnsi="Times New Roman" w:cs="Times New Roman"/>
          <w:sz w:val="24"/>
          <w:szCs w:val="24"/>
        </w:rPr>
        <w:t>Khan, M. A., Ismail, F. B., Altaf, H., &amp; Basheer, A. (2020). The interplay of leadership styles,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78E">
        <w:rPr>
          <w:rFonts w:ascii="Times New Roman" w:hAnsi="Times New Roman" w:cs="Times New Roman"/>
          <w:sz w:val="24"/>
          <w:szCs w:val="24"/>
        </w:rPr>
        <w:t>innovative work behavior, organizational culture, and organizational citizenship behavior.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78E">
        <w:rPr>
          <w:rFonts w:ascii="Times New Roman" w:hAnsi="Times New Roman" w:cs="Times New Roman"/>
          <w:i/>
          <w:iCs/>
          <w:sz w:val="24"/>
          <w:szCs w:val="24"/>
        </w:rPr>
        <w:t>Sage Open</w:t>
      </w:r>
      <w:r w:rsidRPr="00CD0846">
        <w:rPr>
          <w:rFonts w:ascii="Times New Roman" w:hAnsi="Times New Roman" w:cs="Times New Roman"/>
          <w:sz w:val="24"/>
          <w:szCs w:val="24"/>
        </w:rPr>
        <w:t>,</w:t>
      </w:r>
      <w:r w:rsidRPr="00B16576">
        <w:rPr>
          <w:rFonts w:ascii="Times New Roman" w:hAnsi="Times New Roman" w:cs="Times New Roman"/>
          <w:sz w:val="24"/>
          <w:szCs w:val="24"/>
        </w:rPr>
        <w:t xml:space="preserve"> </w:t>
      </w:r>
      <w:r w:rsidRPr="00FB178E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FB178E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178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https://www.doi.org/10.1177/2158244019898264</w:t>
        </w:r>
      </w:hyperlink>
    </w:p>
    <w:p w14:paraId="1656E5AD" w14:textId="77777777" w:rsidR="00BE16A1" w:rsidRPr="00FB178E" w:rsidRDefault="00BE16A1" w:rsidP="00BE16A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B178E">
        <w:rPr>
          <w:rFonts w:ascii="Times New Roman" w:hAnsi="Times New Roman" w:cs="Times New Roman"/>
          <w:sz w:val="24"/>
          <w:szCs w:val="24"/>
        </w:rPr>
        <w:t xml:space="preserve">Kmec, J. (2012, March 13). Where’s the boss? And what counts as “work”? </w:t>
      </w:r>
      <w:r w:rsidRPr="00FB178E">
        <w:rPr>
          <w:rFonts w:ascii="Times New Roman" w:hAnsi="Times New Roman" w:cs="Times New Roman"/>
          <w:i/>
          <w:iCs/>
          <w:sz w:val="24"/>
          <w:szCs w:val="24"/>
        </w:rPr>
        <w:t>The Society Pages</w:t>
      </w:r>
      <w:r w:rsidRPr="00FB178E"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history="1">
        <w:r w:rsidRPr="00FB178E">
          <w:rPr>
            <w:rStyle w:val="Hyperlink"/>
            <w:rFonts w:ascii="Times New Roman" w:hAnsi="Times New Roman" w:cs="Times New Roman"/>
            <w:sz w:val="24"/>
            <w:szCs w:val="24"/>
          </w:rPr>
          <w:t>https://thesocietypages.org/socimages/2012/03/13/wheres-the-boss-and-what-counts-as-work/</w:t>
        </w:r>
      </w:hyperlink>
    </w:p>
    <w:p w14:paraId="11F91153" w14:textId="77777777" w:rsidR="00644397" w:rsidRPr="00BB0531" w:rsidRDefault="00644397" w:rsidP="00644397">
      <w:pPr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</w:pPr>
    </w:p>
    <w:p w14:paraId="36C177AE" w14:textId="3E7C0D1A" w:rsidR="00644397" w:rsidRPr="00BB0531" w:rsidRDefault="00644397" w:rsidP="00C944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A35F51D" w14:textId="77777777" w:rsidR="00C944CE" w:rsidRPr="00BB0531" w:rsidRDefault="00C944CE" w:rsidP="00C944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3ADF782" w14:textId="77777777" w:rsidR="005D38C5" w:rsidRPr="00BB0531" w:rsidRDefault="005D38C5" w:rsidP="005D38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5D38C5" w:rsidRPr="00BB0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48F8"/>
    <w:multiLevelType w:val="hybridMultilevel"/>
    <w:tmpl w:val="24C29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1484D"/>
    <w:multiLevelType w:val="hybridMultilevel"/>
    <w:tmpl w:val="0EFA087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A5B2C"/>
    <w:multiLevelType w:val="hybridMultilevel"/>
    <w:tmpl w:val="83B2D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E3C5B"/>
    <w:multiLevelType w:val="hybridMultilevel"/>
    <w:tmpl w:val="46B60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F37D1"/>
    <w:multiLevelType w:val="hybridMultilevel"/>
    <w:tmpl w:val="F5740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363393">
    <w:abstractNumId w:val="4"/>
  </w:num>
  <w:num w:numId="2" w16cid:durableId="1255477585">
    <w:abstractNumId w:val="0"/>
  </w:num>
  <w:num w:numId="3" w16cid:durableId="1752893461">
    <w:abstractNumId w:val="2"/>
  </w:num>
  <w:num w:numId="4" w16cid:durableId="1385907713">
    <w:abstractNumId w:val="3"/>
  </w:num>
  <w:num w:numId="5" w16cid:durableId="1587378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C3sDA1MzI2NzE3NDJQ0lEKTi0uzszPAykwqgUAr0xCtSwAAAA="/>
  </w:docVars>
  <w:rsids>
    <w:rsidRoot w:val="005D38C5"/>
    <w:rsid w:val="0001508E"/>
    <w:rsid w:val="00087C0B"/>
    <w:rsid w:val="000C6C1E"/>
    <w:rsid w:val="000F7949"/>
    <w:rsid w:val="00155DBE"/>
    <w:rsid w:val="001A4A4E"/>
    <w:rsid w:val="001B67DC"/>
    <w:rsid w:val="001E4EB0"/>
    <w:rsid w:val="001E5737"/>
    <w:rsid w:val="003B7932"/>
    <w:rsid w:val="004946FB"/>
    <w:rsid w:val="004D2CB6"/>
    <w:rsid w:val="004F0BEA"/>
    <w:rsid w:val="004F4C8A"/>
    <w:rsid w:val="0054199F"/>
    <w:rsid w:val="00570643"/>
    <w:rsid w:val="005C6F64"/>
    <w:rsid w:val="005D38C5"/>
    <w:rsid w:val="00633025"/>
    <w:rsid w:val="00644397"/>
    <w:rsid w:val="006C6C3B"/>
    <w:rsid w:val="006D629A"/>
    <w:rsid w:val="006E73D0"/>
    <w:rsid w:val="007009E0"/>
    <w:rsid w:val="00800F30"/>
    <w:rsid w:val="0089089F"/>
    <w:rsid w:val="008E3D03"/>
    <w:rsid w:val="00917584"/>
    <w:rsid w:val="00995A53"/>
    <w:rsid w:val="009B4E44"/>
    <w:rsid w:val="009F4D61"/>
    <w:rsid w:val="00A03CD2"/>
    <w:rsid w:val="00A110E9"/>
    <w:rsid w:val="00A17496"/>
    <w:rsid w:val="00A32912"/>
    <w:rsid w:val="00B20AA8"/>
    <w:rsid w:val="00B44F94"/>
    <w:rsid w:val="00B6581C"/>
    <w:rsid w:val="00BB0531"/>
    <w:rsid w:val="00BE16A1"/>
    <w:rsid w:val="00C944CE"/>
    <w:rsid w:val="00D1407A"/>
    <w:rsid w:val="00D21930"/>
    <w:rsid w:val="00D23F89"/>
    <w:rsid w:val="00DA3EFE"/>
    <w:rsid w:val="00E1727E"/>
    <w:rsid w:val="00FA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EB4CB0"/>
  <w15:chartTrackingRefBased/>
  <w15:docId w15:val="{872A8A60-757F-4DBE-AE27-31AA0D2A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8C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6443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3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439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E4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EB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172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F9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329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societypages.org/socimages/2012/03/13/wheres-the-boss-and-what-counts-as-work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doi.org/10.1177/21582440198982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proxy.cecybrary.com/sso/skillport?context=13775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2E69F-E046-492C-B5E4-7DFC13A74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273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falsey</dc:creator>
  <cp:keywords/>
  <dc:description/>
  <cp:lastModifiedBy>Sherri Huitt</cp:lastModifiedBy>
  <cp:revision>6</cp:revision>
  <dcterms:created xsi:type="dcterms:W3CDTF">2025-07-17T15:14:00Z</dcterms:created>
  <dcterms:modified xsi:type="dcterms:W3CDTF">2025-08-06T23:41:00Z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8103d8ab-38b6-4625-83df-8b5c9e857f3d</vt:lpwstr>
  </property>
</Properties>
</file>