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31990" w14:textId="77777777" w:rsidR="008D3C0F" w:rsidRPr="00B52A61" w:rsidRDefault="008D3C0F" w:rsidP="008D3C0F">
      <w:pPr>
        <w:spacing w:line="480" w:lineRule="auto"/>
      </w:pPr>
    </w:p>
    <w:p w14:paraId="0A7881E2" w14:textId="77777777" w:rsidR="008D3C0F" w:rsidRPr="00B52A61" w:rsidRDefault="008D3C0F" w:rsidP="008D3C0F">
      <w:pPr>
        <w:spacing w:line="480" w:lineRule="auto"/>
      </w:pPr>
    </w:p>
    <w:p w14:paraId="4C1B630A" w14:textId="77777777" w:rsidR="008D3C0F" w:rsidRPr="00B52A61" w:rsidRDefault="008D3C0F" w:rsidP="008D3C0F">
      <w:pPr>
        <w:spacing w:line="480" w:lineRule="auto"/>
      </w:pPr>
    </w:p>
    <w:p w14:paraId="2709C46E" w14:textId="77777777" w:rsidR="00945310" w:rsidRDefault="00945310" w:rsidP="008D3C0F">
      <w:pPr>
        <w:spacing w:line="480" w:lineRule="auto"/>
        <w:jc w:val="center"/>
      </w:pPr>
    </w:p>
    <w:p w14:paraId="3CC17CEA" w14:textId="77777777" w:rsidR="00945310" w:rsidRDefault="00945310" w:rsidP="008D3C0F">
      <w:pPr>
        <w:spacing w:line="480" w:lineRule="auto"/>
        <w:jc w:val="center"/>
      </w:pPr>
    </w:p>
    <w:p w14:paraId="65E1E563" w14:textId="574FAAE8" w:rsidR="00945310" w:rsidRDefault="00DD13E4" w:rsidP="008D3C0F">
      <w:pPr>
        <w:spacing w:line="480" w:lineRule="auto"/>
        <w:jc w:val="center"/>
      </w:pPr>
      <w:r>
        <w:t>MGMT435</w:t>
      </w:r>
    </w:p>
    <w:p w14:paraId="265C63B8" w14:textId="01723B1E" w:rsidR="00DD13E4" w:rsidRDefault="00DD13E4" w:rsidP="008D3C0F">
      <w:pPr>
        <w:spacing w:line="480" w:lineRule="auto"/>
        <w:jc w:val="center"/>
      </w:pPr>
      <w:r>
        <w:t>Unit 2 Assignment</w:t>
      </w:r>
    </w:p>
    <w:p w14:paraId="324E31BB" w14:textId="73420B94" w:rsidR="00BF0C9F" w:rsidRPr="00BF0C9F" w:rsidRDefault="0078729D" w:rsidP="00BF0C9F">
      <w:pPr>
        <w:spacing w:line="480" w:lineRule="auto"/>
        <w:jc w:val="center"/>
        <w:rPr>
          <w:b/>
        </w:rPr>
      </w:pPr>
      <w:r>
        <w:rPr>
          <w:b/>
        </w:rPr>
        <w:t>Critical Path Method</w:t>
      </w:r>
    </w:p>
    <w:p w14:paraId="7CD69697" w14:textId="77777777" w:rsidR="008D3C0F" w:rsidRPr="00B52A61" w:rsidRDefault="00BF0C9F" w:rsidP="008D3C0F">
      <w:pPr>
        <w:spacing w:line="480" w:lineRule="auto"/>
        <w:jc w:val="center"/>
      </w:pPr>
      <w:r>
        <w:t>Your Name</w:t>
      </w:r>
    </w:p>
    <w:p w14:paraId="4F5C1FE2" w14:textId="77777777" w:rsidR="008D3C0F" w:rsidRDefault="00BF0C9F" w:rsidP="008D3C0F">
      <w:pPr>
        <w:spacing w:line="480" w:lineRule="auto"/>
        <w:jc w:val="center"/>
      </w:pPr>
      <w:r>
        <w:t>American InterContinental University</w:t>
      </w:r>
    </w:p>
    <w:p w14:paraId="1C3FF2DA" w14:textId="77777777" w:rsidR="00BF0C9F" w:rsidRDefault="00BF0C9F" w:rsidP="008D3C0F">
      <w:pPr>
        <w:spacing w:line="480" w:lineRule="auto"/>
        <w:jc w:val="center"/>
      </w:pPr>
      <w:r>
        <w:t>Submission Date</w:t>
      </w:r>
    </w:p>
    <w:p w14:paraId="5C544F30" w14:textId="77777777" w:rsidR="008D3C0F" w:rsidRPr="00B52A61" w:rsidRDefault="008D3C0F" w:rsidP="008D3C0F">
      <w:pPr>
        <w:spacing w:line="480" w:lineRule="auto"/>
        <w:jc w:val="center"/>
      </w:pPr>
    </w:p>
    <w:p w14:paraId="296ED4E8" w14:textId="77777777" w:rsidR="008D3C0F" w:rsidRPr="00B52A61" w:rsidRDefault="008D3C0F" w:rsidP="008D3C0F">
      <w:pPr>
        <w:spacing w:line="480" w:lineRule="auto"/>
        <w:jc w:val="center"/>
      </w:pPr>
    </w:p>
    <w:p w14:paraId="1BEA9469" w14:textId="77777777" w:rsidR="008D3C0F" w:rsidRPr="00B52A61" w:rsidRDefault="008D3C0F" w:rsidP="008D3C0F">
      <w:pPr>
        <w:spacing w:line="480" w:lineRule="auto"/>
        <w:jc w:val="center"/>
      </w:pPr>
    </w:p>
    <w:p w14:paraId="114C489A" w14:textId="77777777" w:rsidR="008D3C0F" w:rsidRPr="00B52A61" w:rsidRDefault="008D3C0F" w:rsidP="008D3C0F">
      <w:pPr>
        <w:spacing w:line="480" w:lineRule="auto"/>
        <w:jc w:val="center"/>
      </w:pPr>
    </w:p>
    <w:p w14:paraId="368A0839" w14:textId="77777777" w:rsidR="008D3C0F" w:rsidRPr="00B52A61" w:rsidRDefault="008D3C0F" w:rsidP="008D3C0F">
      <w:pPr>
        <w:spacing w:line="480" w:lineRule="auto"/>
        <w:jc w:val="center"/>
      </w:pPr>
    </w:p>
    <w:p w14:paraId="686A4919" w14:textId="77777777" w:rsidR="008D3C0F" w:rsidRPr="00B52A61" w:rsidRDefault="008D3C0F" w:rsidP="008D3C0F">
      <w:pPr>
        <w:spacing w:line="480" w:lineRule="auto"/>
        <w:jc w:val="center"/>
      </w:pPr>
    </w:p>
    <w:p w14:paraId="50832E7B" w14:textId="77777777" w:rsidR="008D3C0F" w:rsidRPr="00B52A61" w:rsidRDefault="008D3C0F" w:rsidP="008D3C0F">
      <w:pPr>
        <w:spacing w:line="480" w:lineRule="auto"/>
        <w:jc w:val="center"/>
      </w:pPr>
    </w:p>
    <w:p w14:paraId="539AFBD3" w14:textId="77777777" w:rsidR="008D3C0F" w:rsidRDefault="008D3C0F" w:rsidP="008D3C0F">
      <w:pPr>
        <w:spacing w:line="480" w:lineRule="auto"/>
        <w:jc w:val="center"/>
      </w:pPr>
    </w:p>
    <w:p w14:paraId="7B759919" w14:textId="77777777" w:rsidR="00927FBA" w:rsidRDefault="00C804DB" w:rsidP="009E6743">
      <w:pPr>
        <w:spacing w:line="480" w:lineRule="auto"/>
        <w:jc w:val="center"/>
      </w:pPr>
      <w:r>
        <w:br w:type="page"/>
      </w:r>
    </w:p>
    <w:p w14:paraId="42676115" w14:textId="59C8EF36" w:rsidR="00EF2B0A" w:rsidRPr="00357CEA" w:rsidRDefault="00693ACC" w:rsidP="00EF2B0A">
      <w:pPr>
        <w:spacing w:line="480" w:lineRule="auto"/>
        <w:jc w:val="center"/>
        <w:rPr>
          <w:b/>
          <w:bCs/>
        </w:rPr>
      </w:pPr>
      <w:bookmarkStart w:id="0" w:name="_Hlk67065706"/>
      <w:r w:rsidRPr="00357CEA">
        <w:rPr>
          <w:b/>
          <w:bCs/>
        </w:rPr>
        <w:lastRenderedPageBreak/>
        <w:t>Introduction</w:t>
      </w:r>
    </w:p>
    <w:bookmarkEnd w:id="0"/>
    <w:p w14:paraId="4C610CC9" w14:textId="74CEF3AE" w:rsidR="00927FBA" w:rsidRPr="00357CEA" w:rsidRDefault="00927FBA" w:rsidP="00927FBA">
      <w:pPr>
        <w:spacing w:line="480" w:lineRule="auto"/>
        <w:rPr>
          <w:highlight w:val="yellow"/>
        </w:rPr>
      </w:pPr>
      <w:r w:rsidRPr="00357CEA">
        <w:rPr>
          <w:highlight w:val="yellow"/>
        </w:rPr>
        <w:t>Delete highlighted information.</w:t>
      </w:r>
    </w:p>
    <w:p w14:paraId="6841DAE7" w14:textId="6EEA7269" w:rsidR="00927FBA" w:rsidRPr="00357CEA" w:rsidRDefault="00927FBA" w:rsidP="005B1954">
      <w:pPr>
        <w:spacing w:line="480" w:lineRule="auto"/>
        <w:ind w:firstLine="540"/>
        <w:rPr>
          <w:highlight w:val="yellow"/>
        </w:rPr>
      </w:pPr>
      <w:r w:rsidRPr="00357CEA">
        <w:rPr>
          <w:highlight w:val="yellow"/>
        </w:rPr>
        <w:t>The introduction is the best opportunity to convince your audience that you have something worthwhile to say (one solid paragraph). An introduction can accomplish this by fulfilling five important responsibilities</w:t>
      </w:r>
      <w:r w:rsidR="0074171F" w:rsidRPr="00357CEA">
        <w:rPr>
          <w:highlight w:val="yellow"/>
        </w:rPr>
        <w:t>, as follows</w:t>
      </w:r>
      <w:r w:rsidRPr="00357CEA">
        <w:rPr>
          <w:highlight w:val="yellow"/>
        </w:rPr>
        <w:t>:</w:t>
      </w:r>
    </w:p>
    <w:p w14:paraId="4177BC44" w14:textId="70C46C1E" w:rsidR="00927FBA" w:rsidRPr="00357CEA" w:rsidRDefault="00927FBA" w:rsidP="005B1954">
      <w:pPr>
        <w:pStyle w:val="ListParagraph"/>
        <w:numPr>
          <w:ilvl w:val="0"/>
          <w:numId w:val="24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Get the audience's attention</w:t>
      </w:r>
      <w:r w:rsidR="0074171F" w:rsidRPr="00357CEA">
        <w:rPr>
          <w:highlight w:val="yellow"/>
        </w:rPr>
        <w:t>.</w:t>
      </w:r>
    </w:p>
    <w:p w14:paraId="297E4935" w14:textId="3A74A273" w:rsidR="00927FBA" w:rsidRPr="00357CEA" w:rsidRDefault="00927FBA" w:rsidP="005B1954">
      <w:pPr>
        <w:pStyle w:val="ListParagraph"/>
        <w:numPr>
          <w:ilvl w:val="0"/>
          <w:numId w:val="24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Introduce the topic</w:t>
      </w:r>
      <w:r w:rsidR="0074171F" w:rsidRPr="00357CEA">
        <w:rPr>
          <w:highlight w:val="yellow"/>
        </w:rPr>
        <w:t>.</w:t>
      </w:r>
    </w:p>
    <w:p w14:paraId="6CCB3B2F" w14:textId="2788F0D1" w:rsidR="00927FBA" w:rsidRPr="00357CEA" w:rsidRDefault="00927FBA" w:rsidP="005B1954">
      <w:pPr>
        <w:pStyle w:val="ListParagraph"/>
        <w:numPr>
          <w:ilvl w:val="0"/>
          <w:numId w:val="24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Explain its relevance to the audience</w:t>
      </w:r>
      <w:r w:rsidR="0074171F" w:rsidRPr="00357CEA">
        <w:rPr>
          <w:highlight w:val="yellow"/>
        </w:rPr>
        <w:t>.</w:t>
      </w:r>
    </w:p>
    <w:p w14:paraId="4BAA7E79" w14:textId="4B8B5000" w:rsidR="00927FBA" w:rsidRPr="00357CEA" w:rsidRDefault="00927FBA" w:rsidP="005B1954">
      <w:pPr>
        <w:pStyle w:val="ListParagraph"/>
        <w:numPr>
          <w:ilvl w:val="0"/>
          <w:numId w:val="24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State a thesis or purpose</w:t>
      </w:r>
      <w:r w:rsidR="0074171F" w:rsidRPr="00357CEA">
        <w:rPr>
          <w:highlight w:val="yellow"/>
        </w:rPr>
        <w:t>.</w:t>
      </w:r>
    </w:p>
    <w:p w14:paraId="5CDD6C1D" w14:textId="6EC7CD6D" w:rsidR="00927FBA" w:rsidRPr="00357CEA" w:rsidRDefault="00927FBA" w:rsidP="005B1954">
      <w:pPr>
        <w:pStyle w:val="ListParagraph"/>
        <w:numPr>
          <w:ilvl w:val="0"/>
          <w:numId w:val="24"/>
        </w:numPr>
        <w:spacing w:line="480" w:lineRule="auto"/>
      </w:pPr>
      <w:r w:rsidRPr="00357CEA">
        <w:rPr>
          <w:highlight w:val="yellow"/>
        </w:rPr>
        <w:t>Outline the main points</w:t>
      </w:r>
      <w:r w:rsidR="0074171F" w:rsidRPr="00357CEA">
        <w:t>.</w:t>
      </w:r>
    </w:p>
    <w:p w14:paraId="0220D300" w14:textId="400B3E79" w:rsidR="0027619E" w:rsidRPr="00357CEA" w:rsidRDefault="0027619E" w:rsidP="0027619E">
      <w:pPr>
        <w:spacing w:line="480" w:lineRule="auto"/>
      </w:pPr>
    </w:p>
    <w:p w14:paraId="0A688878" w14:textId="604B06A1" w:rsidR="0027619E" w:rsidRPr="00357CEA" w:rsidRDefault="0027619E" w:rsidP="0027619E">
      <w:pPr>
        <w:spacing w:line="480" w:lineRule="auto"/>
      </w:pPr>
    </w:p>
    <w:p w14:paraId="394A3A16" w14:textId="20F411B5" w:rsidR="0027619E" w:rsidRPr="00357CEA" w:rsidRDefault="0027619E" w:rsidP="0027619E">
      <w:pPr>
        <w:spacing w:line="480" w:lineRule="auto"/>
      </w:pPr>
    </w:p>
    <w:p w14:paraId="4E58113D" w14:textId="25FDBC26" w:rsidR="0027619E" w:rsidRPr="00357CEA" w:rsidRDefault="0027619E" w:rsidP="0027619E">
      <w:pPr>
        <w:spacing w:line="480" w:lineRule="auto"/>
      </w:pPr>
    </w:p>
    <w:p w14:paraId="1227B541" w14:textId="5E6D8B02" w:rsidR="0027619E" w:rsidRPr="00357CEA" w:rsidRDefault="0027619E" w:rsidP="0027619E">
      <w:pPr>
        <w:spacing w:line="480" w:lineRule="auto"/>
      </w:pPr>
    </w:p>
    <w:p w14:paraId="2B7AC723" w14:textId="21061EDA" w:rsidR="0027619E" w:rsidRPr="00357CEA" w:rsidRDefault="0027619E" w:rsidP="0027619E">
      <w:pPr>
        <w:spacing w:line="480" w:lineRule="auto"/>
      </w:pPr>
    </w:p>
    <w:p w14:paraId="02DA620C" w14:textId="6E342994" w:rsidR="0027619E" w:rsidRPr="00357CEA" w:rsidRDefault="0027619E" w:rsidP="0027619E">
      <w:pPr>
        <w:spacing w:line="480" w:lineRule="auto"/>
      </w:pPr>
    </w:p>
    <w:p w14:paraId="622C0AE0" w14:textId="7D6593DF" w:rsidR="0027619E" w:rsidRPr="00357CEA" w:rsidRDefault="0027619E" w:rsidP="0027619E">
      <w:pPr>
        <w:spacing w:line="480" w:lineRule="auto"/>
      </w:pPr>
    </w:p>
    <w:p w14:paraId="3CE6D73C" w14:textId="7CB1F863" w:rsidR="0027619E" w:rsidRPr="00357CEA" w:rsidRDefault="0027619E" w:rsidP="0027619E">
      <w:pPr>
        <w:spacing w:line="480" w:lineRule="auto"/>
      </w:pPr>
    </w:p>
    <w:p w14:paraId="5292E1A7" w14:textId="2A1CBD89" w:rsidR="0027619E" w:rsidRPr="00357CEA" w:rsidRDefault="0027619E" w:rsidP="0027619E">
      <w:pPr>
        <w:spacing w:line="480" w:lineRule="auto"/>
      </w:pPr>
    </w:p>
    <w:p w14:paraId="2BA00763" w14:textId="4652F0A7" w:rsidR="0027619E" w:rsidRPr="00357CEA" w:rsidRDefault="0027619E" w:rsidP="0027619E">
      <w:pPr>
        <w:spacing w:line="480" w:lineRule="auto"/>
      </w:pPr>
    </w:p>
    <w:p w14:paraId="76E7118E" w14:textId="0DC47106" w:rsidR="0027619E" w:rsidRPr="00357CEA" w:rsidRDefault="0027619E" w:rsidP="0027619E">
      <w:pPr>
        <w:spacing w:line="480" w:lineRule="auto"/>
      </w:pPr>
    </w:p>
    <w:p w14:paraId="4430AC6D" w14:textId="77777777" w:rsidR="0027619E" w:rsidRPr="00357CEA" w:rsidRDefault="0027619E" w:rsidP="0027619E">
      <w:pPr>
        <w:spacing w:line="480" w:lineRule="auto"/>
      </w:pPr>
    </w:p>
    <w:p w14:paraId="27E2BC78" w14:textId="40650124" w:rsidR="00EF2B0A" w:rsidRPr="00357CEA" w:rsidRDefault="00EF2B0A" w:rsidP="00EF2B0A">
      <w:pPr>
        <w:spacing w:line="480" w:lineRule="auto"/>
        <w:jc w:val="center"/>
        <w:rPr>
          <w:b/>
          <w:bCs/>
        </w:rPr>
      </w:pPr>
      <w:r w:rsidRPr="00357CEA">
        <w:rPr>
          <w:b/>
          <w:bCs/>
        </w:rPr>
        <w:t>Critical Path Method</w:t>
      </w:r>
    </w:p>
    <w:p w14:paraId="5330C69E" w14:textId="23078609" w:rsidR="00927FBA" w:rsidRPr="00357CEA" w:rsidRDefault="00927FBA" w:rsidP="005B1954">
      <w:pPr>
        <w:pStyle w:val="ListParagraph"/>
        <w:numPr>
          <w:ilvl w:val="0"/>
          <w:numId w:val="28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Define</w:t>
      </w:r>
      <w:r w:rsidR="00BD0033" w:rsidRPr="00357CEA">
        <w:rPr>
          <w:highlight w:val="yellow"/>
        </w:rPr>
        <w:t xml:space="preserve"> what</w:t>
      </w:r>
      <w:r w:rsidRPr="00357CEA">
        <w:rPr>
          <w:highlight w:val="yellow"/>
        </w:rPr>
        <w:t xml:space="preserve"> </w:t>
      </w:r>
      <w:r w:rsidR="00EF2B0A" w:rsidRPr="00357CEA">
        <w:rPr>
          <w:highlight w:val="yellow"/>
        </w:rPr>
        <w:t xml:space="preserve">the </w:t>
      </w:r>
      <w:bookmarkStart w:id="1" w:name="_Hlk67065785"/>
      <w:r w:rsidR="0074171F" w:rsidRPr="00357CEA">
        <w:rPr>
          <w:highlight w:val="yellow"/>
        </w:rPr>
        <w:t xml:space="preserve">critical path method </w:t>
      </w:r>
      <w:bookmarkEnd w:id="1"/>
      <w:r w:rsidR="00EF2B0A" w:rsidRPr="00357CEA">
        <w:rPr>
          <w:highlight w:val="yellow"/>
        </w:rPr>
        <w:t>(CPM)</w:t>
      </w:r>
      <w:r w:rsidR="00BD0033" w:rsidRPr="00357CEA">
        <w:rPr>
          <w:highlight w:val="yellow"/>
        </w:rPr>
        <w:t xml:space="preserve"> is</w:t>
      </w:r>
      <w:r w:rsidR="00EF2B0A" w:rsidRPr="00357CEA">
        <w:rPr>
          <w:highlight w:val="yellow"/>
        </w:rPr>
        <w:t xml:space="preserve"> </w:t>
      </w:r>
      <w:r w:rsidR="00BD0033" w:rsidRPr="00357CEA">
        <w:rPr>
          <w:highlight w:val="yellow"/>
        </w:rPr>
        <w:t xml:space="preserve">relative to </w:t>
      </w:r>
      <w:r w:rsidRPr="00357CEA">
        <w:rPr>
          <w:highlight w:val="yellow"/>
        </w:rPr>
        <w:t>project plan</w:t>
      </w:r>
      <w:r w:rsidR="00BD0033" w:rsidRPr="00357CEA">
        <w:rPr>
          <w:highlight w:val="yellow"/>
        </w:rPr>
        <w:t>ning.</w:t>
      </w:r>
    </w:p>
    <w:p w14:paraId="3CCA4809" w14:textId="463A5F21" w:rsidR="0027619E" w:rsidRPr="00357CEA" w:rsidRDefault="0027619E" w:rsidP="0027619E">
      <w:pPr>
        <w:spacing w:line="480" w:lineRule="auto"/>
        <w:rPr>
          <w:highlight w:val="yellow"/>
        </w:rPr>
      </w:pPr>
    </w:p>
    <w:p w14:paraId="48605DD0" w14:textId="11D6F9E0" w:rsidR="0027619E" w:rsidRPr="00357CEA" w:rsidRDefault="0027619E" w:rsidP="0027619E">
      <w:pPr>
        <w:spacing w:line="480" w:lineRule="auto"/>
        <w:rPr>
          <w:highlight w:val="yellow"/>
        </w:rPr>
      </w:pPr>
    </w:p>
    <w:p w14:paraId="7F3CBFD7" w14:textId="5018E87A" w:rsidR="0027619E" w:rsidRPr="00357CEA" w:rsidRDefault="0027619E" w:rsidP="0027619E">
      <w:pPr>
        <w:spacing w:line="480" w:lineRule="auto"/>
        <w:rPr>
          <w:highlight w:val="yellow"/>
        </w:rPr>
      </w:pPr>
    </w:p>
    <w:p w14:paraId="669B6044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56613D38" w14:textId="77777777" w:rsidR="00BD0033" w:rsidRPr="00357CEA" w:rsidRDefault="00BD0033" w:rsidP="00EF2B0A">
      <w:pPr>
        <w:spacing w:line="480" w:lineRule="auto"/>
        <w:jc w:val="center"/>
        <w:rPr>
          <w:b/>
          <w:bCs/>
        </w:rPr>
      </w:pPr>
    </w:p>
    <w:p w14:paraId="1941444A" w14:textId="77777777" w:rsidR="00BD0033" w:rsidRPr="00357CEA" w:rsidRDefault="00BD0033" w:rsidP="00EF2B0A">
      <w:pPr>
        <w:spacing w:line="480" w:lineRule="auto"/>
        <w:jc w:val="center"/>
        <w:rPr>
          <w:b/>
          <w:bCs/>
        </w:rPr>
      </w:pPr>
    </w:p>
    <w:p w14:paraId="5D8FB60C" w14:textId="77777777" w:rsidR="00BD0033" w:rsidRPr="00357CEA" w:rsidRDefault="00BD0033" w:rsidP="00EF2B0A">
      <w:pPr>
        <w:spacing w:line="480" w:lineRule="auto"/>
        <w:jc w:val="center"/>
        <w:rPr>
          <w:b/>
          <w:bCs/>
        </w:rPr>
      </w:pPr>
    </w:p>
    <w:p w14:paraId="3E2BD9CC" w14:textId="77777777" w:rsidR="00BD0033" w:rsidRPr="00357CEA" w:rsidRDefault="00BD0033" w:rsidP="00EF2B0A">
      <w:pPr>
        <w:spacing w:line="480" w:lineRule="auto"/>
        <w:jc w:val="center"/>
        <w:rPr>
          <w:b/>
          <w:bCs/>
        </w:rPr>
      </w:pPr>
    </w:p>
    <w:p w14:paraId="283C775A" w14:textId="75F474A5" w:rsidR="00927FBA" w:rsidRPr="00357CEA" w:rsidRDefault="00EF2B0A" w:rsidP="00EF2B0A">
      <w:pPr>
        <w:spacing w:line="480" w:lineRule="auto"/>
        <w:jc w:val="center"/>
        <w:rPr>
          <w:b/>
          <w:bCs/>
        </w:rPr>
      </w:pPr>
      <w:r w:rsidRPr="00357CEA">
        <w:rPr>
          <w:b/>
          <w:bCs/>
        </w:rPr>
        <w:t>Critical Path Importance</w:t>
      </w:r>
    </w:p>
    <w:p w14:paraId="273D21E1" w14:textId="3E7980DE" w:rsidR="00EF2B0A" w:rsidRPr="00357CEA" w:rsidRDefault="00EF2B0A" w:rsidP="005B1954">
      <w:pPr>
        <w:pStyle w:val="ListParagraph"/>
        <w:numPr>
          <w:ilvl w:val="0"/>
          <w:numId w:val="29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Explain the importance of a critical path in a project plan</w:t>
      </w:r>
      <w:r w:rsidR="003623F4" w:rsidRPr="00357CEA">
        <w:rPr>
          <w:highlight w:val="yellow"/>
        </w:rPr>
        <w:t>.</w:t>
      </w:r>
    </w:p>
    <w:p w14:paraId="56518D67" w14:textId="5A575778" w:rsidR="0027619E" w:rsidRPr="00357CEA" w:rsidRDefault="0027619E" w:rsidP="0027619E">
      <w:pPr>
        <w:spacing w:line="480" w:lineRule="auto"/>
        <w:rPr>
          <w:highlight w:val="yellow"/>
        </w:rPr>
      </w:pPr>
    </w:p>
    <w:p w14:paraId="63C373A7" w14:textId="6C1D75D5" w:rsidR="0027619E" w:rsidRPr="00357CEA" w:rsidRDefault="0027619E" w:rsidP="0027619E">
      <w:pPr>
        <w:spacing w:line="480" w:lineRule="auto"/>
        <w:rPr>
          <w:highlight w:val="yellow"/>
        </w:rPr>
      </w:pPr>
    </w:p>
    <w:p w14:paraId="413E5295" w14:textId="7F414FE9" w:rsidR="0027619E" w:rsidRPr="00357CEA" w:rsidRDefault="0027619E" w:rsidP="0027619E">
      <w:pPr>
        <w:spacing w:line="480" w:lineRule="auto"/>
        <w:rPr>
          <w:highlight w:val="yellow"/>
        </w:rPr>
      </w:pPr>
    </w:p>
    <w:p w14:paraId="07A3A857" w14:textId="4F7604DB" w:rsidR="0027619E" w:rsidRPr="00357CEA" w:rsidRDefault="0027619E" w:rsidP="0027619E">
      <w:pPr>
        <w:spacing w:line="480" w:lineRule="auto"/>
        <w:rPr>
          <w:highlight w:val="yellow"/>
        </w:rPr>
      </w:pPr>
    </w:p>
    <w:p w14:paraId="7DA53473" w14:textId="12C77172" w:rsidR="0027619E" w:rsidRPr="00357CEA" w:rsidRDefault="0027619E" w:rsidP="0027619E">
      <w:pPr>
        <w:spacing w:line="480" w:lineRule="auto"/>
        <w:rPr>
          <w:highlight w:val="yellow"/>
        </w:rPr>
      </w:pPr>
    </w:p>
    <w:p w14:paraId="0857CB8E" w14:textId="3CC61399" w:rsidR="0027619E" w:rsidRPr="00357CEA" w:rsidRDefault="0027619E" w:rsidP="0027619E">
      <w:pPr>
        <w:spacing w:line="480" w:lineRule="auto"/>
        <w:rPr>
          <w:highlight w:val="yellow"/>
        </w:rPr>
      </w:pPr>
    </w:p>
    <w:p w14:paraId="15EA9B2B" w14:textId="084C8775" w:rsidR="0027619E" w:rsidRPr="00357CEA" w:rsidRDefault="0027619E" w:rsidP="0027619E">
      <w:pPr>
        <w:spacing w:line="480" w:lineRule="auto"/>
        <w:rPr>
          <w:highlight w:val="yellow"/>
        </w:rPr>
      </w:pPr>
    </w:p>
    <w:p w14:paraId="7AF55404" w14:textId="0A6364AA" w:rsidR="0027619E" w:rsidRPr="00357CEA" w:rsidRDefault="0027619E" w:rsidP="0027619E">
      <w:pPr>
        <w:spacing w:line="480" w:lineRule="auto"/>
        <w:rPr>
          <w:highlight w:val="yellow"/>
        </w:rPr>
      </w:pPr>
    </w:p>
    <w:p w14:paraId="221995FE" w14:textId="0D5DE4C6" w:rsidR="0027619E" w:rsidRPr="00357CEA" w:rsidRDefault="0027619E" w:rsidP="0027619E">
      <w:pPr>
        <w:spacing w:line="480" w:lineRule="auto"/>
        <w:rPr>
          <w:highlight w:val="yellow"/>
        </w:rPr>
      </w:pPr>
    </w:p>
    <w:p w14:paraId="661E3ECB" w14:textId="790EE3D1" w:rsidR="0027619E" w:rsidRPr="00357CEA" w:rsidRDefault="0027619E" w:rsidP="0027619E">
      <w:pPr>
        <w:spacing w:line="480" w:lineRule="auto"/>
        <w:rPr>
          <w:highlight w:val="yellow"/>
        </w:rPr>
      </w:pPr>
    </w:p>
    <w:p w14:paraId="4B46B067" w14:textId="4909FD77" w:rsidR="0027619E" w:rsidRPr="00357CEA" w:rsidRDefault="0027619E" w:rsidP="0027619E">
      <w:pPr>
        <w:spacing w:line="480" w:lineRule="auto"/>
        <w:rPr>
          <w:highlight w:val="yellow"/>
        </w:rPr>
      </w:pPr>
    </w:p>
    <w:p w14:paraId="728565BB" w14:textId="61FED367" w:rsidR="00EF2B0A" w:rsidRPr="00357CEA" w:rsidRDefault="00EF2B0A" w:rsidP="00EF2B0A">
      <w:pPr>
        <w:spacing w:line="480" w:lineRule="auto"/>
        <w:jc w:val="center"/>
        <w:rPr>
          <w:b/>
          <w:bCs/>
        </w:rPr>
      </w:pPr>
      <w:r w:rsidRPr="00357CEA">
        <w:rPr>
          <w:b/>
          <w:bCs/>
        </w:rPr>
        <w:t>PERT Diagram</w:t>
      </w:r>
    </w:p>
    <w:p w14:paraId="391AA83E" w14:textId="113A9C86" w:rsidR="00EF2B0A" w:rsidRPr="00357CEA" w:rsidRDefault="00EF2B0A" w:rsidP="003623F4">
      <w:pPr>
        <w:pStyle w:val="ListParagraph"/>
        <w:numPr>
          <w:ilvl w:val="0"/>
          <w:numId w:val="11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Define </w:t>
      </w:r>
      <w:r w:rsidR="00162FD6" w:rsidRPr="00357CEA">
        <w:rPr>
          <w:highlight w:val="yellow"/>
        </w:rPr>
        <w:t>what a</w:t>
      </w:r>
      <w:r w:rsidR="00FD56B5" w:rsidRPr="00357CEA">
        <w:rPr>
          <w:highlight w:val="yellow"/>
        </w:rPr>
        <w:t xml:space="preserve"> </w:t>
      </w:r>
      <w:r w:rsidRPr="00357CEA">
        <w:rPr>
          <w:highlight w:val="yellow"/>
        </w:rPr>
        <w:t xml:space="preserve">PERT </w:t>
      </w:r>
      <w:r w:rsidR="00FD56B5" w:rsidRPr="00357CEA">
        <w:rPr>
          <w:highlight w:val="yellow"/>
        </w:rPr>
        <w:t>d</w:t>
      </w:r>
      <w:r w:rsidRPr="00357CEA">
        <w:rPr>
          <w:highlight w:val="yellow"/>
        </w:rPr>
        <w:t xml:space="preserve">iagram </w:t>
      </w:r>
      <w:r w:rsidR="00162FD6" w:rsidRPr="00357CEA">
        <w:rPr>
          <w:highlight w:val="yellow"/>
        </w:rPr>
        <w:t>is relative to</w:t>
      </w:r>
      <w:r w:rsidRPr="00357CEA">
        <w:rPr>
          <w:highlight w:val="yellow"/>
        </w:rPr>
        <w:t xml:space="preserve"> project plan</w:t>
      </w:r>
      <w:r w:rsidR="00162FD6" w:rsidRPr="00357CEA">
        <w:rPr>
          <w:highlight w:val="yellow"/>
        </w:rPr>
        <w:t>ning</w:t>
      </w:r>
      <w:r w:rsidR="0074171F" w:rsidRPr="00357CEA">
        <w:rPr>
          <w:highlight w:val="yellow"/>
        </w:rPr>
        <w:t>.</w:t>
      </w:r>
    </w:p>
    <w:p w14:paraId="1A824967" w14:textId="3027B6D3" w:rsidR="0027619E" w:rsidRPr="00357CEA" w:rsidRDefault="0027619E" w:rsidP="0027619E">
      <w:pPr>
        <w:spacing w:line="480" w:lineRule="auto"/>
        <w:rPr>
          <w:highlight w:val="yellow"/>
        </w:rPr>
      </w:pPr>
    </w:p>
    <w:p w14:paraId="7E9D8148" w14:textId="6F5F7668" w:rsidR="0027619E" w:rsidRPr="00357CEA" w:rsidRDefault="0027619E" w:rsidP="0027619E">
      <w:pPr>
        <w:spacing w:line="480" w:lineRule="auto"/>
        <w:rPr>
          <w:highlight w:val="yellow"/>
        </w:rPr>
      </w:pPr>
    </w:p>
    <w:p w14:paraId="3C4E6346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524195E4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1C4ECB38" w14:textId="22A05927" w:rsidR="003623F4" w:rsidRPr="00357CEA" w:rsidRDefault="003623F4" w:rsidP="003623F4">
      <w:pPr>
        <w:pStyle w:val="ListParagraph"/>
        <w:numPr>
          <w:ilvl w:val="0"/>
          <w:numId w:val="11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Explain the importance of a PERT diagram</w:t>
      </w:r>
      <w:r w:rsidR="004915AF" w:rsidRPr="00357CEA">
        <w:rPr>
          <w:highlight w:val="yellow"/>
        </w:rPr>
        <w:t xml:space="preserve"> in a project plan</w:t>
      </w:r>
      <w:r w:rsidR="0074171F" w:rsidRPr="00357CEA">
        <w:rPr>
          <w:highlight w:val="yellow"/>
        </w:rPr>
        <w:t>.</w:t>
      </w:r>
    </w:p>
    <w:p w14:paraId="2C092207" w14:textId="38AACEA1" w:rsidR="0027619E" w:rsidRPr="00357CEA" w:rsidRDefault="0027619E" w:rsidP="0027619E">
      <w:pPr>
        <w:spacing w:line="480" w:lineRule="auto"/>
        <w:rPr>
          <w:highlight w:val="yellow"/>
        </w:rPr>
      </w:pPr>
    </w:p>
    <w:p w14:paraId="0BC5C804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66D03285" w14:textId="77777777" w:rsidR="0027619E" w:rsidRPr="00357CEA" w:rsidRDefault="0027619E" w:rsidP="0027619E">
      <w:pPr>
        <w:pStyle w:val="ListParagraph"/>
        <w:rPr>
          <w:highlight w:val="yellow"/>
        </w:rPr>
      </w:pPr>
    </w:p>
    <w:p w14:paraId="49BF5035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4E6D2B04" w14:textId="3D159376" w:rsidR="00EF2B0A" w:rsidRPr="00357CEA" w:rsidRDefault="00FD56B5" w:rsidP="003623F4">
      <w:pPr>
        <w:pStyle w:val="ListParagraph"/>
        <w:numPr>
          <w:ilvl w:val="0"/>
          <w:numId w:val="11"/>
        </w:numPr>
        <w:spacing w:line="480" w:lineRule="auto"/>
      </w:pPr>
      <w:r w:rsidRPr="00357CEA">
        <w:rPr>
          <w:highlight w:val="yellow"/>
        </w:rPr>
        <w:t>Review the PERT diagram below</w:t>
      </w:r>
      <w:r w:rsidR="0074171F" w:rsidRPr="00357CEA">
        <w:rPr>
          <w:highlight w:val="yellow"/>
        </w:rPr>
        <w:t>,</w:t>
      </w:r>
      <w:r w:rsidRPr="00357CEA">
        <w:rPr>
          <w:highlight w:val="yellow"/>
        </w:rPr>
        <w:t xml:space="preserve"> and discuss how you would find the critical path</w:t>
      </w:r>
      <w:r w:rsidR="0074171F" w:rsidRPr="00357CEA">
        <w:rPr>
          <w:highlight w:val="yellow"/>
        </w:rPr>
        <w:t>.</w:t>
      </w:r>
    </w:p>
    <w:p w14:paraId="7FC6DB2C" w14:textId="58C4D7AA" w:rsidR="0027619E" w:rsidRPr="00357CEA" w:rsidRDefault="0027619E" w:rsidP="0027619E">
      <w:pPr>
        <w:spacing w:line="480" w:lineRule="auto"/>
      </w:pPr>
    </w:p>
    <w:p w14:paraId="31B336B4" w14:textId="486BF15D" w:rsidR="00EF2B0A" w:rsidRPr="00357CEA" w:rsidRDefault="00FD56B5" w:rsidP="00EF2B0A">
      <w:pPr>
        <w:spacing w:line="480" w:lineRule="auto"/>
        <w:jc w:val="center"/>
        <w:rPr>
          <w:b/>
          <w:bCs/>
        </w:rPr>
      </w:pPr>
      <w:r w:rsidRPr="00357CEA">
        <w:rPr>
          <w:b/>
          <w:bCs/>
          <w:noProof/>
        </w:rPr>
        <w:drawing>
          <wp:inline distT="0" distB="0" distL="0" distR="0" wp14:anchorId="4A6E6254" wp14:editId="5D6A357A">
            <wp:extent cx="2878727" cy="1628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92" cy="1631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34309" w14:textId="025C808E" w:rsidR="00EF2B0A" w:rsidRPr="00357CEA" w:rsidRDefault="00EF2B0A" w:rsidP="00EF2B0A">
      <w:pPr>
        <w:spacing w:line="480" w:lineRule="auto"/>
        <w:jc w:val="center"/>
        <w:rPr>
          <w:b/>
          <w:bCs/>
        </w:rPr>
      </w:pPr>
    </w:p>
    <w:p w14:paraId="31BC6E7A" w14:textId="57297080" w:rsidR="0027619E" w:rsidRPr="00357CEA" w:rsidRDefault="0027619E" w:rsidP="00EF2B0A">
      <w:pPr>
        <w:spacing w:line="480" w:lineRule="auto"/>
        <w:jc w:val="center"/>
        <w:rPr>
          <w:b/>
          <w:bCs/>
        </w:rPr>
      </w:pPr>
    </w:p>
    <w:p w14:paraId="6BCDB68A" w14:textId="6D6816AA" w:rsidR="0027619E" w:rsidRPr="00357CEA" w:rsidRDefault="0027619E" w:rsidP="00EF2B0A">
      <w:pPr>
        <w:spacing w:line="480" w:lineRule="auto"/>
        <w:jc w:val="center"/>
        <w:rPr>
          <w:b/>
          <w:bCs/>
        </w:rPr>
      </w:pPr>
    </w:p>
    <w:p w14:paraId="4D3A6C92" w14:textId="12A69918" w:rsidR="0027619E" w:rsidRPr="00357CEA" w:rsidRDefault="0027619E" w:rsidP="00EF2B0A">
      <w:pPr>
        <w:spacing w:line="480" w:lineRule="auto"/>
        <w:jc w:val="center"/>
        <w:rPr>
          <w:b/>
          <w:bCs/>
        </w:rPr>
      </w:pPr>
    </w:p>
    <w:p w14:paraId="1C4BF9C6" w14:textId="2128D5A5" w:rsidR="0027619E" w:rsidRPr="00357CEA" w:rsidRDefault="0027619E" w:rsidP="00EF2B0A">
      <w:pPr>
        <w:spacing w:line="480" w:lineRule="auto"/>
        <w:jc w:val="center"/>
        <w:rPr>
          <w:b/>
          <w:bCs/>
        </w:rPr>
      </w:pPr>
    </w:p>
    <w:p w14:paraId="3698E3FF" w14:textId="7AF58E5F" w:rsidR="0027619E" w:rsidRPr="00357CEA" w:rsidRDefault="0027619E" w:rsidP="00EF2B0A">
      <w:pPr>
        <w:spacing w:line="480" w:lineRule="auto"/>
        <w:jc w:val="center"/>
        <w:rPr>
          <w:b/>
          <w:bCs/>
        </w:rPr>
      </w:pPr>
    </w:p>
    <w:p w14:paraId="77F61BDF" w14:textId="3CA9E2C8" w:rsidR="00EF2B0A" w:rsidRPr="00357CEA" w:rsidRDefault="0084687D" w:rsidP="00EF2B0A">
      <w:pPr>
        <w:spacing w:line="480" w:lineRule="auto"/>
        <w:jc w:val="center"/>
        <w:rPr>
          <w:b/>
          <w:bCs/>
          <w:highlight w:val="yellow"/>
        </w:rPr>
      </w:pPr>
      <w:r w:rsidRPr="00357CEA">
        <w:rPr>
          <w:b/>
          <w:bCs/>
          <w:highlight w:val="yellow"/>
        </w:rPr>
        <w:t>Restaurant Scenario</w:t>
      </w:r>
    </w:p>
    <w:p w14:paraId="6717E28E" w14:textId="7541C42C" w:rsidR="001803A7" w:rsidRPr="00357CEA" w:rsidRDefault="001803A7" w:rsidP="001803A7">
      <w:pPr>
        <w:spacing w:line="480" w:lineRule="auto"/>
        <w:rPr>
          <w:highlight w:val="yellow"/>
        </w:rPr>
      </w:pPr>
      <w:r w:rsidRPr="00357CEA">
        <w:rPr>
          <w:highlight w:val="yellow"/>
        </w:rPr>
        <w:t>Marie, Darren</w:t>
      </w:r>
      <w:r w:rsidR="004255B8" w:rsidRPr="00357CEA">
        <w:rPr>
          <w:highlight w:val="yellow"/>
        </w:rPr>
        <w:t>,</w:t>
      </w:r>
      <w:r w:rsidRPr="00357CEA">
        <w:rPr>
          <w:highlight w:val="yellow"/>
        </w:rPr>
        <w:t xml:space="preserve"> and Noah are standing at an intersection in Atlanta’s northwest corner. They decide to eat dinner at a restaurant in the southeast corner of the city, but each chooses to take a different path to travel across town</w:t>
      </w:r>
      <w:r w:rsidR="004255B8" w:rsidRPr="00357CEA">
        <w:rPr>
          <w:highlight w:val="yellow"/>
        </w:rPr>
        <w:t>, as follows:</w:t>
      </w:r>
    </w:p>
    <w:p w14:paraId="1A5B416C" w14:textId="770FD40D" w:rsidR="001803A7" w:rsidRPr="00357CEA" w:rsidRDefault="001803A7" w:rsidP="001803A7">
      <w:pPr>
        <w:numPr>
          <w:ilvl w:val="0"/>
          <w:numId w:val="22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Marie takes a bus that zigzags across surface streets: </w:t>
      </w:r>
      <w:r w:rsidR="004255B8" w:rsidRPr="00357CEA">
        <w:rPr>
          <w:highlight w:val="yellow"/>
        </w:rPr>
        <w:t>She</w:t>
      </w:r>
      <w:r w:rsidRPr="00357CEA">
        <w:rPr>
          <w:highlight w:val="yellow"/>
        </w:rPr>
        <w:t xml:space="preserve"> makes it to the restaurant in 24 minutes. </w:t>
      </w:r>
    </w:p>
    <w:p w14:paraId="39E98BED" w14:textId="3546F188" w:rsidR="001803A7" w:rsidRPr="00357CEA" w:rsidRDefault="001803A7" w:rsidP="001803A7">
      <w:pPr>
        <w:numPr>
          <w:ilvl w:val="0"/>
          <w:numId w:val="22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Darren decides to take the subway that travels directly to the restaurant: </w:t>
      </w:r>
      <w:r w:rsidR="004255B8" w:rsidRPr="00357CEA">
        <w:rPr>
          <w:highlight w:val="yellow"/>
        </w:rPr>
        <w:t>He</w:t>
      </w:r>
      <w:r w:rsidRPr="00357CEA">
        <w:rPr>
          <w:highlight w:val="yellow"/>
        </w:rPr>
        <w:t xml:space="preserve"> makes it to the restaurant in 14 minutes.</w:t>
      </w:r>
    </w:p>
    <w:p w14:paraId="4FA9C5B5" w14:textId="77777777" w:rsidR="001803A7" w:rsidRPr="00357CEA" w:rsidRDefault="001803A7" w:rsidP="001803A7">
      <w:pPr>
        <w:numPr>
          <w:ilvl w:val="0"/>
          <w:numId w:val="22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Noah travels with a bicycle along a path and makes it to the restaurant in 19 minutes. </w:t>
      </w:r>
    </w:p>
    <w:p w14:paraId="22CC57D1" w14:textId="7DACBD27" w:rsidR="001803A7" w:rsidRPr="00357CEA" w:rsidRDefault="001803A7" w:rsidP="005B1954">
      <w:p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The three cannot eat dinner until the last </w:t>
      </w:r>
      <w:r w:rsidR="004255B8" w:rsidRPr="00357CEA">
        <w:rPr>
          <w:highlight w:val="yellow"/>
        </w:rPr>
        <w:t>p</w:t>
      </w:r>
      <w:r w:rsidRPr="00357CEA">
        <w:rPr>
          <w:highlight w:val="yellow"/>
        </w:rPr>
        <w:t>er</w:t>
      </w:r>
      <w:r w:rsidR="004255B8" w:rsidRPr="00357CEA">
        <w:rPr>
          <w:highlight w:val="yellow"/>
        </w:rPr>
        <w:t>son</w:t>
      </w:r>
      <w:r w:rsidRPr="00357CEA">
        <w:rPr>
          <w:highlight w:val="yellow"/>
        </w:rPr>
        <w:t xml:space="preserve"> has reached the restaurant.</w:t>
      </w:r>
    </w:p>
    <w:p w14:paraId="33121B6B" w14:textId="77777777" w:rsidR="00693ACC" w:rsidRPr="00357CEA" w:rsidRDefault="00693ACC" w:rsidP="00693ACC">
      <w:pPr>
        <w:pStyle w:val="ListParagraph"/>
        <w:spacing w:line="480" w:lineRule="auto"/>
        <w:rPr>
          <w:highlight w:val="yellow"/>
        </w:rPr>
      </w:pPr>
    </w:p>
    <w:p w14:paraId="102C5FDE" w14:textId="29D449A5" w:rsidR="00EF2B0A" w:rsidRPr="00357CEA" w:rsidRDefault="00FD56B5" w:rsidP="00FD56B5">
      <w:pPr>
        <w:pStyle w:val="ListParagraph"/>
        <w:numPr>
          <w:ilvl w:val="0"/>
          <w:numId w:val="8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Based on the scenario </w:t>
      </w:r>
      <w:r w:rsidR="004255B8" w:rsidRPr="00357CEA">
        <w:rPr>
          <w:highlight w:val="yellow"/>
        </w:rPr>
        <w:t xml:space="preserve">above and </w:t>
      </w:r>
      <w:r w:rsidRPr="00357CEA">
        <w:rPr>
          <w:highlight w:val="yellow"/>
        </w:rPr>
        <w:t>using the CPM, determine which person (Marie, Darren, or Noah) is on the critical path.</w:t>
      </w:r>
    </w:p>
    <w:p w14:paraId="501A0D64" w14:textId="7ABE225B" w:rsidR="00006ADF" w:rsidRPr="00357CEA" w:rsidRDefault="00006ADF" w:rsidP="00006ADF">
      <w:pPr>
        <w:spacing w:line="480" w:lineRule="auto"/>
        <w:rPr>
          <w:highlight w:val="yellow"/>
        </w:rPr>
      </w:pPr>
    </w:p>
    <w:p w14:paraId="6B3909EC" w14:textId="62CA096C" w:rsidR="00006ADF" w:rsidRPr="00357CEA" w:rsidRDefault="00006ADF" w:rsidP="00006ADF">
      <w:pPr>
        <w:spacing w:line="480" w:lineRule="auto"/>
        <w:rPr>
          <w:highlight w:val="yellow"/>
        </w:rPr>
      </w:pPr>
    </w:p>
    <w:p w14:paraId="7BD85C15" w14:textId="31D9B1CB" w:rsidR="00006ADF" w:rsidRPr="00357CEA" w:rsidRDefault="00006ADF" w:rsidP="00006ADF">
      <w:pPr>
        <w:spacing w:line="480" w:lineRule="auto"/>
        <w:rPr>
          <w:highlight w:val="yellow"/>
        </w:rPr>
      </w:pPr>
    </w:p>
    <w:p w14:paraId="0786895F" w14:textId="3B7CF302" w:rsidR="00006ADF" w:rsidRPr="00357CEA" w:rsidRDefault="00006ADF" w:rsidP="00006ADF">
      <w:pPr>
        <w:spacing w:line="480" w:lineRule="auto"/>
        <w:rPr>
          <w:highlight w:val="yellow"/>
        </w:rPr>
      </w:pPr>
    </w:p>
    <w:p w14:paraId="43835F41" w14:textId="77777777" w:rsidR="00006ADF" w:rsidRPr="00357CEA" w:rsidRDefault="00006ADF" w:rsidP="00006ADF">
      <w:pPr>
        <w:spacing w:line="480" w:lineRule="auto"/>
        <w:rPr>
          <w:highlight w:val="yellow"/>
        </w:rPr>
      </w:pPr>
    </w:p>
    <w:p w14:paraId="16AD2F30" w14:textId="10937342" w:rsidR="00FD56B5" w:rsidRPr="00357CEA" w:rsidRDefault="004255B8" w:rsidP="000C48EC">
      <w:pPr>
        <w:pStyle w:val="ListParagraph"/>
        <w:numPr>
          <w:ilvl w:val="0"/>
          <w:numId w:val="8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E</w:t>
      </w:r>
      <w:r w:rsidR="00FD56B5" w:rsidRPr="00357CEA">
        <w:rPr>
          <w:highlight w:val="yellow"/>
        </w:rPr>
        <w:t xml:space="preserve">xplain why you selected the person while </w:t>
      </w:r>
      <w:r w:rsidR="00A72862" w:rsidRPr="00357CEA">
        <w:rPr>
          <w:highlight w:val="yellow"/>
        </w:rPr>
        <w:t>supporting you</w:t>
      </w:r>
      <w:r w:rsidR="00476493" w:rsidRPr="00357CEA">
        <w:rPr>
          <w:highlight w:val="yellow"/>
        </w:rPr>
        <w:t>r</w:t>
      </w:r>
      <w:r w:rsidR="00A72862" w:rsidRPr="00357CEA">
        <w:rPr>
          <w:highlight w:val="yellow"/>
        </w:rPr>
        <w:t xml:space="preserve"> selection using </w:t>
      </w:r>
      <w:r w:rsidR="00FD56B5" w:rsidRPr="00357CEA">
        <w:rPr>
          <w:highlight w:val="yellow"/>
        </w:rPr>
        <w:t>detailed information from the scenario.</w:t>
      </w:r>
    </w:p>
    <w:p w14:paraId="07051134" w14:textId="770A8F2B" w:rsidR="0027619E" w:rsidRPr="00357CEA" w:rsidRDefault="0027619E" w:rsidP="0027619E">
      <w:pPr>
        <w:spacing w:line="480" w:lineRule="auto"/>
        <w:rPr>
          <w:highlight w:val="yellow"/>
        </w:rPr>
      </w:pPr>
    </w:p>
    <w:p w14:paraId="6B2362B9" w14:textId="5238A8ED" w:rsidR="0027619E" w:rsidRPr="00357CEA" w:rsidRDefault="0027619E" w:rsidP="0027619E">
      <w:pPr>
        <w:spacing w:line="480" w:lineRule="auto"/>
        <w:rPr>
          <w:highlight w:val="yellow"/>
        </w:rPr>
      </w:pPr>
    </w:p>
    <w:p w14:paraId="62B57FDC" w14:textId="4876517D" w:rsidR="0027619E" w:rsidRPr="00357CEA" w:rsidRDefault="0027619E" w:rsidP="0027619E">
      <w:pPr>
        <w:spacing w:line="480" w:lineRule="auto"/>
        <w:rPr>
          <w:highlight w:val="yellow"/>
        </w:rPr>
      </w:pPr>
    </w:p>
    <w:p w14:paraId="2BD09CF2" w14:textId="09C43D55" w:rsidR="003623F4" w:rsidRPr="00357CEA" w:rsidRDefault="003623F4" w:rsidP="003623F4">
      <w:pPr>
        <w:spacing w:line="480" w:lineRule="auto"/>
        <w:jc w:val="center"/>
        <w:rPr>
          <w:b/>
          <w:bCs/>
        </w:rPr>
      </w:pPr>
      <w:r w:rsidRPr="00357CEA">
        <w:rPr>
          <w:b/>
          <w:bCs/>
        </w:rPr>
        <w:t>Work Breakdown Structure (WBS)</w:t>
      </w:r>
    </w:p>
    <w:p w14:paraId="7EEBD8C5" w14:textId="03B975C2" w:rsidR="003623F4" w:rsidRPr="00357CEA" w:rsidRDefault="003623F4" w:rsidP="003623F4">
      <w:pPr>
        <w:pStyle w:val="ListParagraph"/>
        <w:numPr>
          <w:ilvl w:val="0"/>
          <w:numId w:val="15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 xml:space="preserve">Define </w:t>
      </w:r>
      <w:r w:rsidR="000562E0" w:rsidRPr="00357CEA">
        <w:rPr>
          <w:highlight w:val="yellow"/>
        </w:rPr>
        <w:t xml:space="preserve">what a </w:t>
      </w:r>
      <w:r w:rsidRPr="00357CEA">
        <w:rPr>
          <w:highlight w:val="yellow"/>
        </w:rPr>
        <w:t>WBS</w:t>
      </w:r>
      <w:r w:rsidR="000562E0" w:rsidRPr="00357CEA">
        <w:rPr>
          <w:highlight w:val="yellow"/>
        </w:rPr>
        <w:t xml:space="preserve"> is relative to project planning</w:t>
      </w:r>
      <w:r w:rsidR="004150BD" w:rsidRPr="00357CEA">
        <w:rPr>
          <w:highlight w:val="yellow"/>
        </w:rPr>
        <w:t>.</w:t>
      </w:r>
    </w:p>
    <w:p w14:paraId="1ADB04ED" w14:textId="4880DFFB" w:rsidR="0027619E" w:rsidRPr="00357CEA" w:rsidRDefault="0027619E" w:rsidP="0027619E">
      <w:pPr>
        <w:spacing w:line="480" w:lineRule="auto"/>
        <w:rPr>
          <w:highlight w:val="yellow"/>
        </w:rPr>
      </w:pPr>
    </w:p>
    <w:p w14:paraId="131D6EC9" w14:textId="2543D355" w:rsidR="00693ACC" w:rsidRPr="00357CEA" w:rsidRDefault="00693ACC" w:rsidP="0027619E">
      <w:pPr>
        <w:spacing w:line="480" w:lineRule="auto"/>
        <w:rPr>
          <w:highlight w:val="yellow"/>
        </w:rPr>
      </w:pPr>
    </w:p>
    <w:p w14:paraId="360F1E2D" w14:textId="77777777" w:rsidR="00693ACC" w:rsidRPr="00357CEA" w:rsidRDefault="00693ACC" w:rsidP="0027619E">
      <w:pPr>
        <w:spacing w:line="480" w:lineRule="auto"/>
        <w:rPr>
          <w:highlight w:val="yellow"/>
        </w:rPr>
      </w:pPr>
    </w:p>
    <w:p w14:paraId="598AACBD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13761F47" w14:textId="751B7C4B" w:rsidR="003623F4" w:rsidRPr="00357CEA" w:rsidRDefault="003623F4" w:rsidP="003623F4">
      <w:pPr>
        <w:pStyle w:val="ListParagraph"/>
        <w:numPr>
          <w:ilvl w:val="0"/>
          <w:numId w:val="15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Explain the importance of the WBS</w:t>
      </w:r>
      <w:r w:rsidR="009471D9" w:rsidRPr="00357CEA">
        <w:rPr>
          <w:highlight w:val="yellow"/>
        </w:rPr>
        <w:t xml:space="preserve"> in a project plan</w:t>
      </w:r>
      <w:r w:rsidR="004150BD" w:rsidRPr="00357CEA">
        <w:rPr>
          <w:highlight w:val="yellow"/>
        </w:rPr>
        <w:t>.</w:t>
      </w:r>
    </w:p>
    <w:p w14:paraId="2B5B34EC" w14:textId="5F3AF32B" w:rsidR="0027619E" w:rsidRPr="00357CEA" w:rsidRDefault="0027619E" w:rsidP="0027619E">
      <w:pPr>
        <w:spacing w:line="480" w:lineRule="auto"/>
        <w:rPr>
          <w:highlight w:val="yellow"/>
        </w:rPr>
      </w:pPr>
    </w:p>
    <w:p w14:paraId="738FA0EB" w14:textId="77777777" w:rsidR="0027619E" w:rsidRPr="00357CEA" w:rsidRDefault="0027619E" w:rsidP="0027619E">
      <w:pPr>
        <w:spacing w:line="480" w:lineRule="auto"/>
        <w:rPr>
          <w:highlight w:val="yellow"/>
        </w:rPr>
      </w:pPr>
    </w:p>
    <w:p w14:paraId="443F718D" w14:textId="32DB7DB4" w:rsidR="003623F4" w:rsidRPr="00357CEA" w:rsidRDefault="003623F4" w:rsidP="008117DD">
      <w:pPr>
        <w:pStyle w:val="ListParagraph"/>
        <w:spacing w:line="480" w:lineRule="auto"/>
        <w:ind w:left="0"/>
        <w:jc w:val="center"/>
        <w:rPr>
          <w:b/>
          <w:bCs/>
          <w:highlight w:val="yellow"/>
        </w:rPr>
      </w:pPr>
      <w:bookmarkStart w:id="2" w:name="_GoBack"/>
      <w:r w:rsidRPr="00357CEA">
        <w:rPr>
          <w:b/>
          <w:bCs/>
        </w:rPr>
        <w:t>Gantt Chart</w:t>
      </w:r>
    </w:p>
    <w:bookmarkEnd w:id="2"/>
    <w:p w14:paraId="63584342" w14:textId="085F2F89" w:rsidR="003623F4" w:rsidRPr="00357CEA" w:rsidRDefault="003623F4" w:rsidP="004150BD">
      <w:pPr>
        <w:pStyle w:val="ListParagraph"/>
        <w:numPr>
          <w:ilvl w:val="0"/>
          <w:numId w:val="20"/>
        </w:numPr>
        <w:tabs>
          <w:tab w:val="left" w:pos="720"/>
        </w:tabs>
        <w:spacing w:line="480" w:lineRule="auto"/>
        <w:ind w:left="360" w:firstLine="0"/>
        <w:rPr>
          <w:highlight w:val="yellow"/>
        </w:rPr>
      </w:pPr>
      <w:r w:rsidRPr="00357CEA">
        <w:rPr>
          <w:highlight w:val="yellow"/>
        </w:rPr>
        <w:t xml:space="preserve">Define </w:t>
      </w:r>
      <w:r w:rsidR="004150BD" w:rsidRPr="00357CEA">
        <w:rPr>
          <w:highlight w:val="yellow"/>
        </w:rPr>
        <w:t xml:space="preserve">what a </w:t>
      </w:r>
      <w:r w:rsidRPr="00357CEA">
        <w:rPr>
          <w:highlight w:val="yellow"/>
        </w:rPr>
        <w:t xml:space="preserve">Gantt </w:t>
      </w:r>
      <w:r w:rsidR="0084687D" w:rsidRPr="00357CEA">
        <w:rPr>
          <w:highlight w:val="yellow"/>
        </w:rPr>
        <w:t>chart</w:t>
      </w:r>
      <w:r w:rsidR="004150BD" w:rsidRPr="00357CEA">
        <w:rPr>
          <w:highlight w:val="yellow"/>
        </w:rPr>
        <w:t xml:space="preserve"> is</w:t>
      </w:r>
      <w:r w:rsidR="00141A13" w:rsidRPr="00357CEA">
        <w:rPr>
          <w:highlight w:val="yellow"/>
        </w:rPr>
        <w:t xml:space="preserve"> relative to project planning</w:t>
      </w:r>
      <w:r w:rsidR="002254FC" w:rsidRPr="00357CEA">
        <w:rPr>
          <w:highlight w:val="yellow"/>
        </w:rPr>
        <w:t>.</w:t>
      </w:r>
    </w:p>
    <w:p w14:paraId="663EFD27" w14:textId="77777777" w:rsidR="00693ACC" w:rsidRPr="00357CEA" w:rsidRDefault="00693ACC" w:rsidP="00693ACC">
      <w:pPr>
        <w:pStyle w:val="ListParagraph"/>
        <w:tabs>
          <w:tab w:val="left" w:pos="720"/>
        </w:tabs>
        <w:spacing w:line="480" w:lineRule="auto"/>
        <w:ind w:left="360"/>
        <w:rPr>
          <w:highlight w:val="yellow"/>
        </w:rPr>
      </w:pPr>
    </w:p>
    <w:p w14:paraId="372F4830" w14:textId="54850AA4" w:rsidR="00693ACC" w:rsidRPr="00357CEA" w:rsidRDefault="00693ACC" w:rsidP="00693ACC">
      <w:pPr>
        <w:pStyle w:val="ListParagraph"/>
        <w:tabs>
          <w:tab w:val="left" w:pos="720"/>
        </w:tabs>
        <w:spacing w:line="480" w:lineRule="auto"/>
        <w:ind w:left="360"/>
        <w:rPr>
          <w:highlight w:val="yellow"/>
        </w:rPr>
      </w:pPr>
    </w:p>
    <w:p w14:paraId="0EF6291F" w14:textId="540370E6" w:rsidR="00693ACC" w:rsidRPr="00357CEA" w:rsidRDefault="00693ACC" w:rsidP="00693ACC">
      <w:pPr>
        <w:pStyle w:val="ListParagraph"/>
        <w:tabs>
          <w:tab w:val="left" w:pos="720"/>
        </w:tabs>
        <w:spacing w:line="480" w:lineRule="auto"/>
        <w:ind w:left="360"/>
        <w:rPr>
          <w:highlight w:val="yellow"/>
        </w:rPr>
      </w:pPr>
    </w:p>
    <w:p w14:paraId="230EF7BB" w14:textId="77777777" w:rsidR="00693ACC" w:rsidRPr="00357CEA" w:rsidRDefault="00693ACC" w:rsidP="00693ACC">
      <w:pPr>
        <w:pStyle w:val="ListParagraph"/>
        <w:tabs>
          <w:tab w:val="left" w:pos="720"/>
        </w:tabs>
        <w:spacing w:line="480" w:lineRule="auto"/>
        <w:ind w:left="360"/>
        <w:rPr>
          <w:highlight w:val="yellow"/>
        </w:rPr>
      </w:pPr>
    </w:p>
    <w:p w14:paraId="67978224" w14:textId="77777777" w:rsidR="00693ACC" w:rsidRPr="00357CEA" w:rsidRDefault="00693ACC" w:rsidP="00693ACC">
      <w:pPr>
        <w:pStyle w:val="ListParagraph"/>
        <w:tabs>
          <w:tab w:val="left" w:pos="720"/>
        </w:tabs>
        <w:spacing w:line="480" w:lineRule="auto"/>
        <w:ind w:left="360"/>
        <w:rPr>
          <w:highlight w:val="yellow"/>
        </w:rPr>
      </w:pPr>
    </w:p>
    <w:p w14:paraId="12732211" w14:textId="7CE75197" w:rsidR="00D53912" w:rsidRPr="00357CEA" w:rsidRDefault="00D53912" w:rsidP="004150BD">
      <w:pPr>
        <w:pStyle w:val="ListParagraph"/>
        <w:numPr>
          <w:ilvl w:val="0"/>
          <w:numId w:val="20"/>
        </w:numPr>
        <w:tabs>
          <w:tab w:val="left" w:pos="720"/>
        </w:tabs>
        <w:spacing w:line="480" w:lineRule="auto"/>
        <w:ind w:left="360" w:firstLine="0"/>
        <w:rPr>
          <w:highlight w:val="yellow"/>
        </w:rPr>
      </w:pPr>
      <w:r w:rsidRPr="00357CEA">
        <w:rPr>
          <w:highlight w:val="yellow"/>
        </w:rPr>
        <w:t>Using the information in the Gantt Chart attachment, answer the following question.</w:t>
      </w:r>
    </w:p>
    <w:p w14:paraId="09DB732B" w14:textId="25874A75" w:rsidR="00D53912" w:rsidRPr="00357CEA" w:rsidRDefault="00D53912" w:rsidP="00D53912">
      <w:pPr>
        <w:pStyle w:val="ListParagraph"/>
        <w:numPr>
          <w:ilvl w:val="1"/>
          <w:numId w:val="20"/>
        </w:numPr>
        <w:tabs>
          <w:tab w:val="left" w:pos="720"/>
        </w:tabs>
        <w:spacing w:line="480" w:lineRule="auto"/>
        <w:rPr>
          <w:highlight w:val="yellow"/>
        </w:rPr>
      </w:pPr>
      <w:r w:rsidRPr="00357CEA">
        <w:rPr>
          <w:highlight w:val="yellow"/>
        </w:rPr>
        <w:t>Today is May 10</w:t>
      </w:r>
      <w:r w:rsidRPr="00357CEA">
        <w:rPr>
          <w:highlight w:val="yellow"/>
          <w:vertAlign w:val="superscript"/>
        </w:rPr>
        <w:t>th</w:t>
      </w:r>
      <w:r w:rsidRPr="00357CEA">
        <w:rPr>
          <w:highlight w:val="yellow"/>
        </w:rPr>
        <w:t>, what can you determine about the status of the project?</w:t>
      </w:r>
    </w:p>
    <w:p w14:paraId="4F0C61A7" w14:textId="77777777" w:rsidR="00E21FE9" w:rsidRDefault="00E21FE9" w:rsidP="00927FBA">
      <w:pPr>
        <w:spacing w:line="480" w:lineRule="auto"/>
        <w:jc w:val="center"/>
        <w:rPr>
          <w:b/>
          <w:bCs/>
        </w:rPr>
      </w:pPr>
    </w:p>
    <w:p w14:paraId="3F0868C9" w14:textId="77777777" w:rsidR="00E21FE9" w:rsidRDefault="00E21FE9" w:rsidP="00927FBA">
      <w:pPr>
        <w:spacing w:line="480" w:lineRule="auto"/>
        <w:jc w:val="center"/>
        <w:rPr>
          <w:b/>
          <w:bCs/>
        </w:rPr>
      </w:pPr>
    </w:p>
    <w:p w14:paraId="3C7036E9" w14:textId="77777777" w:rsidR="00E21FE9" w:rsidRDefault="00E21FE9" w:rsidP="00927FBA">
      <w:pPr>
        <w:spacing w:line="480" w:lineRule="auto"/>
        <w:jc w:val="center"/>
        <w:rPr>
          <w:b/>
          <w:bCs/>
        </w:rPr>
      </w:pPr>
    </w:p>
    <w:p w14:paraId="7BAC45AD" w14:textId="77777777" w:rsidR="00E21FE9" w:rsidRDefault="00E21FE9" w:rsidP="00927FBA">
      <w:pPr>
        <w:spacing w:line="480" w:lineRule="auto"/>
        <w:jc w:val="center"/>
        <w:rPr>
          <w:b/>
          <w:bCs/>
        </w:rPr>
      </w:pPr>
    </w:p>
    <w:p w14:paraId="39117598" w14:textId="77777777" w:rsidR="00E21FE9" w:rsidRDefault="00E21FE9" w:rsidP="00927FBA">
      <w:pPr>
        <w:spacing w:line="480" w:lineRule="auto"/>
        <w:jc w:val="center"/>
        <w:rPr>
          <w:b/>
          <w:bCs/>
        </w:rPr>
      </w:pPr>
    </w:p>
    <w:p w14:paraId="58AB7A18" w14:textId="72A4D878" w:rsidR="00927FBA" w:rsidRPr="00357CEA" w:rsidRDefault="00927FBA" w:rsidP="00927FBA">
      <w:pPr>
        <w:spacing w:line="480" w:lineRule="auto"/>
        <w:jc w:val="center"/>
        <w:rPr>
          <w:b/>
          <w:bCs/>
        </w:rPr>
      </w:pPr>
      <w:r w:rsidRPr="00357CEA">
        <w:rPr>
          <w:b/>
          <w:bCs/>
        </w:rPr>
        <w:t>Conclusion</w:t>
      </w:r>
    </w:p>
    <w:p w14:paraId="4577C4DC" w14:textId="246ACBF0" w:rsidR="00927FBA" w:rsidRPr="00357CEA" w:rsidRDefault="00927FBA" w:rsidP="005B1954">
      <w:pPr>
        <w:spacing w:line="480" w:lineRule="auto"/>
        <w:rPr>
          <w:highlight w:val="yellow"/>
        </w:rPr>
      </w:pPr>
      <w:r w:rsidRPr="00357CEA">
        <w:rPr>
          <w:highlight w:val="yellow"/>
        </w:rPr>
        <w:t>The conclusion is the last thing th</w:t>
      </w:r>
      <w:r w:rsidR="004150BD" w:rsidRPr="00357CEA">
        <w:rPr>
          <w:highlight w:val="yellow"/>
        </w:rPr>
        <w:t>at th</w:t>
      </w:r>
      <w:r w:rsidRPr="00357CEA">
        <w:rPr>
          <w:highlight w:val="yellow"/>
        </w:rPr>
        <w:t>e reader will remember about your essay.</w:t>
      </w:r>
    </w:p>
    <w:p w14:paraId="1EC7F31B" w14:textId="3CA11ED6" w:rsidR="00927FBA" w:rsidRPr="00357CEA" w:rsidRDefault="00927FBA" w:rsidP="005B1954">
      <w:pPr>
        <w:pStyle w:val="ListParagraph"/>
        <w:numPr>
          <w:ilvl w:val="0"/>
          <w:numId w:val="27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The conclusion should be a summary of the highlights of your statement of purpose.</w:t>
      </w:r>
    </w:p>
    <w:p w14:paraId="77C61BB6" w14:textId="0C28D99A" w:rsidR="00927FBA" w:rsidRPr="00357CEA" w:rsidRDefault="00927FBA" w:rsidP="005B1954">
      <w:pPr>
        <w:pStyle w:val="ListParagraph"/>
        <w:numPr>
          <w:ilvl w:val="0"/>
          <w:numId w:val="27"/>
        </w:numPr>
        <w:spacing w:line="480" w:lineRule="auto"/>
        <w:rPr>
          <w:highlight w:val="yellow"/>
        </w:rPr>
      </w:pPr>
      <w:r w:rsidRPr="00357CEA">
        <w:rPr>
          <w:highlight w:val="yellow"/>
        </w:rPr>
        <w:t>The conclusion should include the main points of the statement of purpose.</w:t>
      </w:r>
    </w:p>
    <w:p w14:paraId="06220B35" w14:textId="116A4136" w:rsidR="00927FBA" w:rsidRPr="00357CEA" w:rsidRDefault="00927FBA" w:rsidP="005B1954">
      <w:pPr>
        <w:pStyle w:val="ListParagraph"/>
        <w:numPr>
          <w:ilvl w:val="0"/>
          <w:numId w:val="27"/>
        </w:numPr>
        <w:spacing w:line="480" w:lineRule="auto"/>
      </w:pPr>
      <w:r w:rsidRPr="00357CEA">
        <w:rPr>
          <w:highlight w:val="yellow"/>
        </w:rPr>
        <w:t>The conclusion should be well-constructed and grammatically correct</w:t>
      </w:r>
      <w:r w:rsidR="005216A9" w:rsidRPr="00357CEA">
        <w:t>.</w:t>
      </w:r>
    </w:p>
    <w:p w14:paraId="25AC3B17" w14:textId="19A6E254" w:rsidR="009E6743" w:rsidRPr="00357CEA" w:rsidRDefault="00927FBA" w:rsidP="00C1091A">
      <w:pPr>
        <w:jc w:val="center"/>
        <w:rPr>
          <w:b/>
        </w:rPr>
      </w:pPr>
      <w:r w:rsidRPr="00357CEA">
        <w:rPr>
          <w:b/>
        </w:rPr>
        <w:br w:type="page"/>
      </w:r>
      <w:r w:rsidR="009E6743" w:rsidRPr="00357CEA">
        <w:rPr>
          <w:b/>
        </w:rPr>
        <w:t>References</w:t>
      </w:r>
    </w:p>
    <w:p w14:paraId="699B3E30" w14:textId="170D6B3A" w:rsidR="00927FBA" w:rsidRPr="00357CEA" w:rsidRDefault="00927FBA" w:rsidP="00927FBA">
      <w:pPr>
        <w:spacing w:line="480" w:lineRule="auto"/>
        <w:rPr>
          <w:bCs/>
        </w:rPr>
      </w:pPr>
      <w:r w:rsidRPr="00357CEA">
        <w:rPr>
          <w:bCs/>
          <w:highlight w:val="yellow"/>
        </w:rPr>
        <w:t>Example</w:t>
      </w:r>
    </w:p>
    <w:p w14:paraId="369B62F6" w14:textId="1B2D5780" w:rsidR="00394FD0" w:rsidRPr="00357CEA" w:rsidRDefault="0040771D" w:rsidP="005B1954">
      <w:pPr>
        <w:spacing w:line="480" w:lineRule="auto"/>
        <w:ind w:left="720" w:hanging="720"/>
      </w:pPr>
      <w:r w:rsidRPr="00357CEA">
        <w:rPr>
          <w:highlight w:val="yellow"/>
        </w:rPr>
        <w:t xml:space="preserve">Réveillac, J. (2017). </w:t>
      </w:r>
      <w:r w:rsidRPr="00357CEA">
        <w:rPr>
          <w:i/>
          <w:highlight w:val="yellow"/>
        </w:rPr>
        <w:t>Modeling and simulation of logistics flows 1: Theory and fundamentals</w:t>
      </w:r>
      <w:r w:rsidRPr="00357CEA">
        <w:rPr>
          <w:highlight w:val="yellow"/>
        </w:rPr>
        <w:t xml:space="preserve"> (1st ed.). Wiley.</w:t>
      </w:r>
    </w:p>
    <w:sectPr w:rsidR="00394FD0" w:rsidRPr="00357CEA" w:rsidSect="00BF0C9F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3B955" w14:textId="77777777" w:rsidR="00F342D3" w:rsidRDefault="00F342D3" w:rsidP="008D3C0F">
      <w:pPr>
        <w:spacing w:line="240" w:lineRule="auto"/>
      </w:pPr>
      <w:r>
        <w:separator/>
      </w:r>
    </w:p>
  </w:endnote>
  <w:endnote w:type="continuationSeparator" w:id="0">
    <w:p w14:paraId="37898B17" w14:textId="77777777" w:rsidR="00F342D3" w:rsidRDefault="00F342D3" w:rsidP="008D3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6251" w14:textId="77777777" w:rsidR="00F342D3" w:rsidRDefault="00F342D3" w:rsidP="008D3C0F">
      <w:pPr>
        <w:spacing w:line="240" w:lineRule="auto"/>
      </w:pPr>
      <w:r>
        <w:separator/>
      </w:r>
    </w:p>
  </w:footnote>
  <w:footnote w:type="continuationSeparator" w:id="0">
    <w:p w14:paraId="47316E8F" w14:textId="77777777" w:rsidR="00F342D3" w:rsidRDefault="00F342D3" w:rsidP="008D3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517E" w14:textId="5DE7772A" w:rsidR="00C23DA0" w:rsidRDefault="00C23DA0">
    <w:pPr>
      <w:pStyle w:val="Header"/>
    </w:pPr>
    <w:r>
      <w:tab/>
    </w:r>
    <w:r>
      <w:tab/>
    </w:r>
    <w:sdt>
      <w:sdtPr>
        <w:id w:val="1218903642"/>
        <w:docPartObj>
          <w:docPartGallery w:val="Page Numbers (Top of Page)"/>
          <w:docPartUnique/>
        </w:docPartObj>
      </w:sdtPr>
      <w:sdtEndPr/>
      <w:sdtContent>
        <w:r w:rsidR="009D26A1">
          <w:fldChar w:fldCharType="begin"/>
        </w:r>
        <w:r w:rsidR="009D26A1">
          <w:instrText xml:space="preserve"> PAGE   \* MERGEFORMAT </w:instrText>
        </w:r>
        <w:r w:rsidR="009D26A1">
          <w:fldChar w:fldCharType="separate"/>
        </w:r>
        <w:r w:rsidR="00F342D3">
          <w:rPr>
            <w:noProof/>
          </w:rPr>
          <w:t>1</w:t>
        </w:r>
        <w:r w:rsidR="009D26A1">
          <w:rPr>
            <w:noProof/>
          </w:rPr>
          <w:fldChar w:fldCharType="end"/>
        </w:r>
      </w:sdtContent>
    </w:sdt>
  </w:p>
  <w:p w14:paraId="5F0E21DE" w14:textId="77777777" w:rsidR="00444F2E" w:rsidRDefault="00444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1EFD" w14:textId="77777777" w:rsidR="006B65C7" w:rsidRDefault="00BF0C9F">
    <w:pPr>
      <w:pStyle w:val="Header"/>
    </w:pPr>
    <w:r>
      <w:t>RUNNING HEAD (Graduate Students Only)</w:t>
    </w:r>
    <w:r w:rsidR="003A7F93">
      <w:tab/>
    </w:r>
    <w:r w:rsidR="003A7F93">
      <w:tab/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8B1"/>
    <w:multiLevelType w:val="hybridMultilevel"/>
    <w:tmpl w:val="E13E83DE"/>
    <w:lvl w:ilvl="0" w:tplc="3FB6B6DE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398"/>
    <w:multiLevelType w:val="hybridMultilevel"/>
    <w:tmpl w:val="F5C08E5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9976F6"/>
    <w:multiLevelType w:val="hybridMultilevel"/>
    <w:tmpl w:val="1640D5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255127"/>
    <w:multiLevelType w:val="hybridMultilevel"/>
    <w:tmpl w:val="D36EC40C"/>
    <w:lvl w:ilvl="0" w:tplc="9410A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721F58"/>
    <w:multiLevelType w:val="hybridMultilevel"/>
    <w:tmpl w:val="5008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44BD"/>
    <w:multiLevelType w:val="hybridMultilevel"/>
    <w:tmpl w:val="A964D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4E3A"/>
    <w:multiLevelType w:val="hybridMultilevel"/>
    <w:tmpl w:val="702260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D27C8"/>
    <w:multiLevelType w:val="hybridMultilevel"/>
    <w:tmpl w:val="13D68110"/>
    <w:lvl w:ilvl="0" w:tplc="403CC9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080E"/>
    <w:multiLevelType w:val="hybridMultilevel"/>
    <w:tmpl w:val="8516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661AA"/>
    <w:multiLevelType w:val="hybridMultilevel"/>
    <w:tmpl w:val="F6E4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03899"/>
    <w:multiLevelType w:val="hybridMultilevel"/>
    <w:tmpl w:val="407A1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D39A2"/>
    <w:multiLevelType w:val="hybridMultilevel"/>
    <w:tmpl w:val="6584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10A7"/>
    <w:multiLevelType w:val="hybridMultilevel"/>
    <w:tmpl w:val="24EA72D8"/>
    <w:lvl w:ilvl="0" w:tplc="403CC9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F37B9"/>
    <w:multiLevelType w:val="hybridMultilevel"/>
    <w:tmpl w:val="F6E44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57628"/>
    <w:multiLevelType w:val="hybridMultilevel"/>
    <w:tmpl w:val="7224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2387"/>
    <w:multiLevelType w:val="hybridMultilevel"/>
    <w:tmpl w:val="71008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A0B05"/>
    <w:multiLevelType w:val="hybridMultilevel"/>
    <w:tmpl w:val="2F622B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682480"/>
    <w:multiLevelType w:val="hybridMultilevel"/>
    <w:tmpl w:val="E60E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2FF3"/>
    <w:multiLevelType w:val="hybridMultilevel"/>
    <w:tmpl w:val="50D8D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3ABE"/>
    <w:multiLevelType w:val="hybridMultilevel"/>
    <w:tmpl w:val="E6A6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F6437"/>
    <w:multiLevelType w:val="hybridMultilevel"/>
    <w:tmpl w:val="D10C5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7296"/>
    <w:multiLevelType w:val="hybridMultilevel"/>
    <w:tmpl w:val="E6A6E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6050E"/>
    <w:multiLevelType w:val="hybridMultilevel"/>
    <w:tmpl w:val="27F0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A144D"/>
    <w:multiLevelType w:val="hybridMultilevel"/>
    <w:tmpl w:val="FF949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D20A8"/>
    <w:multiLevelType w:val="hybridMultilevel"/>
    <w:tmpl w:val="FE14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032D2"/>
    <w:multiLevelType w:val="hybridMultilevel"/>
    <w:tmpl w:val="C0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22CA6"/>
    <w:multiLevelType w:val="hybridMultilevel"/>
    <w:tmpl w:val="2F622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90305"/>
    <w:multiLevelType w:val="hybridMultilevel"/>
    <w:tmpl w:val="01624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74E29"/>
    <w:multiLevelType w:val="hybridMultilevel"/>
    <w:tmpl w:val="702260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5"/>
  </w:num>
  <w:num w:numId="10">
    <w:abstractNumId w:val="27"/>
  </w:num>
  <w:num w:numId="11">
    <w:abstractNumId w:val="26"/>
  </w:num>
  <w:num w:numId="12">
    <w:abstractNumId w:val="9"/>
  </w:num>
  <w:num w:numId="13">
    <w:abstractNumId w:val="16"/>
  </w:num>
  <w:num w:numId="14">
    <w:abstractNumId w:val="15"/>
  </w:num>
  <w:num w:numId="15">
    <w:abstractNumId w:val="20"/>
  </w:num>
  <w:num w:numId="16">
    <w:abstractNumId w:val="18"/>
  </w:num>
  <w:num w:numId="17">
    <w:abstractNumId w:val="24"/>
  </w:num>
  <w:num w:numId="18">
    <w:abstractNumId w:val="25"/>
  </w:num>
  <w:num w:numId="19">
    <w:abstractNumId w:val="23"/>
  </w:num>
  <w:num w:numId="20">
    <w:abstractNumId w:val="28"/>
  </w:num>
  <w:num w:numId="21">
    <w:abstractNumId w:val="6"/>
  </w:num>
  <w:num w:numId="22">
    <w:abstractNumId w:val="17"/>
  </w:num>
  <w:num w:numId="23">
    <w:abstractNumId w:val="1"/>
  </w:num>
  <w:num w:numId="24">
    <w:abstractNumId w:val="3"/>
  </w:num>
  <w:num w:numId="25">
    <w:abstractNumId w:val="22"/>
  </w:num>
  <w:num w:numId="26">
    <w:abstractNumId w:val="10"/>
  </w:num>
  <w:num w:numId="27">
    <w:abstractNumId w:val="8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NzK0MLQwMTWxNLNU0lEKTi0uzszPAykwqQUA/37/gCwAAAA="/>
  </w:docVars>
  <w:rsids>
    <w:rsidRoot w:val="008D3C0F"/>
    <w:rsid w:val="000038BC"/>
    <w:rsid w:val="00006ADF"/>
    <w:rsid w:val="00026C5D"/>
    <w:rsid w:val="000275FC"/>
    <w:rsid w:val="000501E2"/>
    <w:rsid w:val="000562E0"/>
    <w:rsid w:val="000625D6"/>
    <w:rsid w:val="00075DE9"/>
    <w:rsid w:val="000A6A75"/>
    <w:rsid w:val="000D0D71"/>
    <w:rsid w:val="00141A13"/>
    <w:rsid w:val="00141E23"/>
    <w:rsid w:val="00162FD6"/>
    <w:rsid w:val="00175560"/>
    <w:rsid w:val="001803A7"/>
    <w:rsid w:val="00185267"/>
    <w:rsid w:val="001D4BD2"/>
    <w:rsid w:val="001F1203"/>
    <w:rsid w:val="00216C2C"/>
    <w:rsid w:val="002254FC"/>
    <w:rsid w:val="00230CE6"/>
    <w:rsid w:val="0027619E"/>
    <w:rsid w:val="0029184E"/>
    <w:rsid w:val="002B5525"/>
    <w:rsid w:val="002C3999"/>
    <w:rsid w:val="002D090D"/>
    <w:rsid w:val="002F581E"/>
    <w:rsid w:val="00305577"/>
    <w:rsid w:val="00312C6A"/>
    <w:rsid w:val="00357CEA"/>
    <w:rsid w:val="00361492"/>
    <w:rsid w:val="003623F4"/>
    <w:rsid w:val="00364988"/>
    <w:rsid w:val="00375047"/>
    <w:rsid w:val="003846D5"/>
    <w:rsid w:val="00394FD0"/>
    <w:rsid w:val="003A5974"/>
    <w:rsid w:val="003A66D4"/>
    <w:rsid w:val="003A7F93"/>
    <w:rsid w:val="003E124E"/>
    <w:rsid w:val="004000F5"/>
    <w:rsid w:val="0040771D"/>
    <w:rsid w:val="004150BD"/>
    <w:rsid w:val="004255B8"/>
    <w:rsid w:val="00430008"/>
    <w:rsid w:val="00444F2E"/>
    <w:rsid w:val="004616FB"/>
    <w:rsid w:val="00472EF7"/>
    <w:rsid w:val="00476493"/>
    <w:rsid w:val="00477753"/>
    <w:rsid w:val="00477984"/>
    <w:rsid w:val="00480B5C"/>
    <w:rsid w:val="004915AF"/>
    <w:rsid w:val="004B1E81"/>
    <w:rsid w:val="005216A9"/>
    <w:rsid w:val="00532DE1"/>
    <w:rsid w:val="005426BC"/>
    <w:rsid w:val="005A2F62"/>
    <w:rsid w:val="005B177C"/>
    <w:rsid w:val="005B1954"/>
    <w:rsid w:val="005C1B2D"/>
    <w:rsid w:val="005E7C15"/>
    <w:rsid w:val="005F7ECD"/>
    <w:rsid w:val="0060212F"/>
    <w:rsid w:val="00613025"/>
    <w:rsid w:val="00615E5F"/>
    <w:rsid w:val="00633035"/>
    <w:rsid w:val="00646E87"/>
    <w:rsid w:val="00655748"/>
    <w:rsid w:val="00693ACC"/>
    <w:rsid w:val="006B65C7"/>
    <w:rsid w:val="006B6A23"/>
    <w:rsid w:val="00726A2B"/>
    <w:rsid w:val="0074171F"/>
    <w:rsid w:val="00741D69"/>
    <w:rsid w:val="0074378A"/>
    <w:rsid w:val="00777085"/>
    <w:rsid w:val="0078729D"/>
    <w:rsid w:val="00787B7E"/>
    <w:rsid w:val="00793FA4"/>
    <w:rsid w:val="007943CF"/>
    <w:rsid w:val="007B11AA"/>
    <w:rsid w:val="007C0DE8"/>
    <w:rsid w:val="007C604E"/>
    <w:rsid w:val="007D554D"/>
    <w:rsid w:val="007E0ABC"/>
    <w:rsid w:val="007F54C7"/>
    <w:rsid w:val="00806A74"/>
    <w:rsid w:val="008117DD"/>
    <w:rsid w:val="00824F5F"/>
    <w:rsid w:val="00826AE7"/>
    <w:rsid w:val="0084687D"/>
    <w:rsid w:val="008A0727"/>
    <w:rsid w:val="008D02DD"/>
    <w:rsid w:val="008D3C0F"/>
    <w:rsid w:val="008E4AB0"/>
    <w:rsid w:val="008F4200"/>
    <w:rsid w:val="00916EB5"/>
    <w:rsid w:val="00923369"/>
    <w:rsid w:val="00927FBA"/>
    <w:rsid w:val="00945310"/>
    <w:rsid w:val="009471D9"/>
    <w:rsid w:val="009525AD"/>
    <w:rsid w:val="00972AAC"/>
    <w:rsid w:val="009830A9"/>
    <w:rsid w:val="00991302"/>
    <w:rsid w:val="009A0E55"/>
    <w:rsid w:val="009C0B12"/>
    <w:rsid w:val="009D26A1"/>
    <w:rsid w:val="009D274A"/>
    <w:rsid w:val="009E1075"/>
    <w:rsid w:val="009E171D"/>
    <w:rsid w:val="009E5FAA"/>
    <w:rsid w:val="009E6743"/>
    <w:rsid w:val="00A01D47"/>
    <w:rsid w:val="00A317EF"/>
    <w:rsid w:val="00A40F58"/>
    <w:rsid w:val="00A72862"/>
    <w:rsid w:val="00A8266E"/>
    <w:rsid w:val="00A87C15"/>
    <w:rsid w:val="00A9257F"/>
    <w:rsid w:val="00AD7225"/>
    <w:rsid w:val="00AE4D26"/>
    <w:rsid w:val="00B03E63"/>
    <w:rsid w:val="00B40560"/>
    <w:rsid w:val="00B52A61"/>
    <w:rsid w:val="00B621C6"/>
    <w:rsid w:val="00B701F1"/>
    <w:rsid w:val="00B879F1"/>
    <w:rsid w:val="00B97C59"/>
    <w:rsid w:val="00BD0033"/>
    <w:rsid w:val="00BE4D4A"/>
    <w:rsid w:val="00BF0C9F"/>
    <w:rsid w:val="00BF2DEA"/>
    <w:rsid w:val="00C1091A"/>
    <w:rsid w:val="00C23DA0"/>
    <w:rsid w:val="00C3739F"/>
    <w:rsid w:val="00C4293F"/>
    <w:rsid w:val="00C673AF"/>
    <w:rsid w:val="00C763D4"/>
    <w:rsid w:val="00C804DB"/>
    <w:rsid w:val="00C87F2E"/>
    <w:rsid w:val="00CB1F60"/>
    <w:rsid w:val="00CB4EF7"/>
    <w:rsid w:val="00CE6BC8"/>
    <w:rsid w:val="00D0771A"/>
    <w:rsid w:val="00D11D15"/>
    <w:rsid w:val="00D316D9"/>
    <w:rsid w:val="00D53912"/>
    <w:rsid w:val="00D57B8C"/>
    <w:rsid w:val="00DD13E4"/>
    <w:rsid w:val="00DE3EA2"/>
    <w:rsid w:val="00E13B28"/>
    <w:rsid w:val="00E21FE9"/>
    <w:rsid w:val="00E50384"/>
    <w:rsid w:val="00E60345"/>
    <w:rsid w:val="00E6731D"/>
    <w:rsid w:val="00E70438"/>
    <w:rsid w:val="00E838C0"/>
    <w:rsid w:val="00E857E8"/>
    <w:rsid w:val="00EC2260"/>
    <w:rsid w:val="00EF24B5"/>
    <w:rsid w:val="00EF2B0A"/>
    <w:rsid w:val="00EF745C"/>
    <w:rsid w:val="00F342D3"/>
    <w:rsid w:val="00F443ED"/>
    <w:rsid w:val="00F560CE"/>
    <w:rsid w:val="00F63B9D"/>
    <w:rsid w:val="00F70A13"/>
    <w:rsid w:val="00F86FD1"/>
    <w:rsid w:val="00F873AF"/>
    <w:rsid w:val="00FD2570"/>
    <w:rsid w:val="00FD56B5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E18C"/>
  <w15:docId w15:val="{C7319EB4-1459-40F3-9FE6-E8A2E3E4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C0F"/>
  </w:style>
  <w:style w:type="paragraph" w:styleId="Footer">
    <w:name w:val="footer"/>
    <w:basedOn w:val="Normal"/>
    <w:link w:val="FooterChar"/>
    <w:uiPriority w:val="99"/>
    <w:unhideWhenUsed/>
    <w:rsid w:val="008D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C0F"/>
  </w:style>
  <w:style w:type="paragraph" w:styleId="BalloonText">
    <w:name w:val="Balloon Text"/>
    <w:basedOn w:val="Normal"/>
    <w:link w:val="BalloonTextChar"/>
    <w:uiPriority w:val="99"/>
    <w:semiHidden/>
    <w:unhideWhenUsed/>
    <w:rsid w:val="008D3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04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0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5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80B5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94FD0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GanttheadHeading2">
    <w:name w:val="Gantthead Heading 2"/>
    <w:basedOn w:val="NormalWeb"/>
    <w:link w:val="GanttheadHeading2Char"/>
    <w:rsid w:val="00927FBA"/>
    <w:pPr>
      <w:keepNext/>
      <w:spacing w:before="0" w:beforeAutospacing="0" w:after="240" w:afterAutospacing="0"/>
      <w:ind w:left="720"/>
    </w:pPr>
    <w:rPr>
      <w:rFonts w:ascii="Arial" w:hAnsi="Arial" w:cs="Arial"/>
      <w:b/>
    </w:rPr>
  </w:style>
  <w:style w:type="paragraph" w:customStyle="1" w:styleId="GanttheadTableHeader">
    <w:name w:val="Gantthead Table Header"/>
    <w:basedOn w:val="Normal"/>
    <w:rsid w:val="00927FBA"/>
    <w:pPr>
      <w:spacing w:line="240" w:lineRule="auto"/>
    </w:pPr>
    <w:rPr>
      <w:rFonts w:ascii="Times" w:eastAsia="Times New Roman" w:hAnsi="Times"/>
      <w:b/>
    </w:rPr>
  </w:style>
  <w:style w:type="paragraph" w:customStyle="1" w:styleId="GanttheadTableText">
    <w:name w:val="Gantthead Table Text"/>
    <w:basedOn w:val="Normal"/>
    <w:rsid w:val="00927FBA"/>
    <w:pPr>
      <w:spacing w:line="240" w:lineRule="auto"/>
    </w:pPr>
    <w:rPr>
      <w:rFonts w:ascii="Times" w:eastAsia="Times New Roman" w:hAnsi="Times"/>
    </w:rPr>
  </w:style>
  <w:style w:type="character" w:customStyle="1" w:styleId="GanttheadHeading2Char">
    <w:name w:val="Gantthead Heading 2 Char"/>
    <w:link w:val="GanttheadHeading2"/>
    <w:rsid w:val="00927FBA"/>
    <w:rPr>
      <w:rFonts w:ascii="Arial" w:eastAsia="Times New Roman" w:hAnsi="Arial" w:cs="Arial"/>
      <w:b/>
    </w:rPr>
  </w:style>
  <w:style w:type="paragraph" w:styleId="ListParagraph">
    <w:name w:val="List Paragraph"/>
    <w:basedOn w:val="Normal"/>
    <w:uiPriority w:val="34"/>
    <w:qFormat/>
    <w:rsid w:val="00FD5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9962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9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924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42789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833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084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20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2320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C52D-9DCD-463C-B157-FA1EFE1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Yousif</dc:creator>
  <cp:lastModifiedBy>Lori Slater</cp:lastModifiedBy>
  <cp:revision>18</cp:revision>
  <dcterms:created xsi:type="dcterms:W3CDTF">2021-06-04T18:49:00Z</dcterms:created>
  <dcterms:modified xsi:type="dcterms:W3CDTF">2021-06-07T17:00:00Z</dcterms:modified>
</cp:coreProperties>
</file>