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824C2" w14:textId="77777777" w:rsidR="006A1B6B" w:rsidRDefault="006A1B6B" w:rsidP="006A1B6B">
      <w:pPr>
        <w:spacing w:line="480" w:lineRule="auto"/>
        <w:jc w:val="center"/>
      </w:pPr>
    </w:p>
    <w:p w14:paraId="43C6CC77" w14:textId="77777777" w:rsidR="006A1B6B" w:rsidRDefault="006A1B6B" w:rsidP="006A1B6B">
      <w:pPr>
        <w:spacing w:line="480" w:lineRule="auto"/>
        <w:jc w:val="center"/>
      </w:pPr>
    </w:p>
    <w:p w14:paraId="3C9ECE97" w14:textId="77777777" w:rsidR="006A1B6B" w:rsidRDefault="006A1B6B" w:rsidP="006A1B6B">
      <w:pPr>
        <w:spacing w:line="480" w:lineRule="auto"/>
        <w:jc w:val="center"/>
      </w:pPr>
    </w:p>
    <w:p w14:paraId="33685D22" w14:textId="77777777" w:rsidR="006A1B6B" w:rsidRDefault="006A1B6B" w:rsidP="006A1B6B">
      <w:pPr>
        <w:spacing w:line="480" w:lineRule="auto"/>
        <w:jc w:val="center"/>
      </w:pPr>
    </w:p>
    <w:p w14:paraId="45C9B8DE" w14:textId="77777777" w:rsidR="006A1B6B" w:rsidRDefault="006A1B6B" w:rsidP="006A1B6B">
      <w:pPr>
        <w:spacing w:line="480" w:lineRule="auto"/>
        <w:jc w:val="center"/>
      </w:pPr>
    </w:p>
    <w:p w14:paraId="66C5FC7B" w14:textId="77777777" w:rsidR="006A1B6B" w:rsidRDefault="006A1B6B" w:rsidP="006A1B6B">
      <w:pPr>
        <w:spacing w:line="480" w:lineRule="auto"/>
        <w:jc w:val="center"/>
      </w:pPr>
    </w:p>
    <w:p w14:paraId="5473E0BC" w14:textId="77777777" w:rsidR="006A1B6B" w:rsidRDefault="006A1B6B" w:rsidP="006A1B6B">
      <w:pPr>
        <w:spacing w:line="480" w:lineRule="auto"/>
        <w:jc w:val="center"/>
      </w:pPr>
    </w:p>
    <w:p w14:paraId="7C817545" w14:textId="77777777" w:rsidR="006A1B6B" w:rsidRDefault="006A1B6B" w:rsidP="006A1B6B">
      <w:pPr>
        <w:spacing w:line="480" w:lineRule="auto"/>
        <w:jc w:val="center"/>
      </w:pPr>
    </w:p>
    <w:p w14:paraId="0D7CC444" w14:textId="77777777" w:rsidR="006A1B6B" w:rsidRDefault="006A1B6B" w:rsidP="006A1B6B">
      <w:pPr>
        <w:spacing w:line="480" w:lineRule="auto"/>
        <w:jc w:val="center"/>
      </w:pPr>
    </w:p>
    <w:p w14:paraId="06822346" w14:textId="77777777" w:rsidR="006A1B6B" w:rsidRDefault="004D576F" w:rsidP="006A1B6B">
      <w:pPr>
        <w:spacing w:line="480" w:lineRule="auto"/>
        <w:jc w:val="center"/>
      </w:pPr>
      <w:r>
        <w:t>MGMT450</w:t>
      </w:r>
    </w:p>
    <w:p w14:paraId="498FDB3E" w14:textId="77777777" w:rsidR="006A1B6B" w:rsidRDefault="006A1B6B" w:rsidP="006A1B6B">
      <w:pPr>
        <w:spacing w:line="480" w:lineRule="auto"/>
        <w:jc w:val="center"/>
      </w:pPr>
      <w:r>
        <w:t>Unit 1 Assignment</w:t>
      </w:r>
    </w:p>
    <w:p w14:paraId="2EDAB6CF" w14:textId="77777777" w:rsidR="006A1B6B" w:rsidRPr="00BF0C9F" w:rsidRDefault="004D576F" w:rsidP="006A1B6B">
      <w:pPr>
        <w:spacing w:line="480" w:lineRule="auto"/>
        <w:jc w:val="center"/>
        <w:rPr>
          <w:b/>
        </w:rPr>
      </w:pPr>
      <w:r>
        <w:rPr>
          <w:b/>
        </w:rPr>
        <w:t>Review of Supplier Relationship Strategies</w:t>
      </w:r>
    </w:p>
    <w:p w14:paraId="17A40283" w14:textId="77777777" w:rsidR="006A1B6B" w:rsidRPr="00B52A61" w:rsidRDefault="006A1B6B" w:rsidP="006A1B6B">
      <w:pPr>
        <w:spacing w:line="480" w:lineRule="auto"/>
        <w:jc w:val="center"/>
      </w:pPr>
      <w:r>
        <w:t>Your Name</w:t>
      </w:r>
    </w:p>
    <w:p w14:paraId="0A0110DE" w14:textId="77777777" w:rsidR="006A1B6B" w:rsidRDefault="006A1B6B" w:rsidP="006A1B6B">
      <w:pPr>
        <w:spacing w:line="480" w:lineRule="auto"/>
        <w:jc w:val="center"/>
      </w:pPr>
      <w:r>
        <w:t>American InterContinental University</w:t>
      </w:r>
    </w:p>
    <w:p w14:paraId="65F0CDBE" w14:textId="77777777" w:rsidR="006A1B6B" w:rsidRDefault="006A1B6B" w:rsidP="006A1B6B">
      <w:pPr>
        <w:spacing w:line="480" w:lineRule="auto"/>
        <w:jc w:val="center"/>
      </w:pPr>
      <w:r>
        <w:t>Submission Date</w:t>
      </w:r>
    </w:p>
    <w:p w14:paraId="6211DB98" w14:textId="77777777" w:rsidR="006A1B6B" w:rsidRDefault="006A1B6B" w:rsidP="006A1B6B">
      <w:pPr>
        <w:spacing w:line="480" w:lineRule="auto"/>
        <w:jc w:val="center"/>
      </w:pPr>
    </w:p>
    <w:p w14:paraId="622253CC" w14:textId="77777777" w:rsidR="006A1B6B" w:rsidRDefault="006A1B6B" w:rsidP="006A1B6B">
      <w:pPr>
        <w:spacing w:line="480" w:lineRule="auto"/>
        <w:jc w:val="center"/>
      </w:pPr>
    </w:p>
    <w:p w14:paraId="59F5A36E" w14:textId="77777777" w:rsidR="006A1B6B" w:rsidRDefault="006A1B6B" w:rsidP="006A1B6B">
      <w:pPr>
        <w:spacing w:line="480" w:lineRule="auto"/>
        <w:jc w:val="center"/>
      </w:pPr>
    </w:p>
    <w:p w14:paraId="3F8BA97F" w14:textId="77777777" w:rsidR="006A1B6B" w:rsidRDefault="006A1B6B" w:rsidP="006A1B6B">
      <w:pPr>
        <w:spacing w:line="480" w:lineRule="auto"/>
        <w:jc w:val="center"/>
      </w:pPr>
    </w:p>
    <w:p w14:paraId="6BF2549C" w14:textId="77777777" w:rsidR="006A1B6B" w:rsidRDefault="006A1B6B" w:rsidP="006A1B6B">
      <w:pPr>
        <w:spacing w:line="480" w:lineRule="auto"/>
        <w:jc w:val="center"/>
      </w:pPr>
    </w:p>
    <w:p w14:paraId="4AA4DEF4" w14:textId="77777777" w:rsidR="006A1B6B" w:rsidRDefault="006A1B6B" w:rsidP="006A1B6B">
      <w:pPr>
        <w:spacing w:line="480" w:lineRule="auto"/>
        <w:jc w:val="center"/>
      </w:pPr>
    </w:p>
    <w:p w14:paraId="320A2144" w14:textId="77777777" w:rsidR="006A1B6B" w:rsidRDefault="006A1B6B" w:rsidP="006A1B6B">
      <w:pPr>
        <w:spacing w:line="480" w:lineRule="auto"/>
        <w:jc w:val="center"/>
      </w:pPr>
    </w:p>
    <w:p w14:paraId="49AAF363" w14:textId="77777777" w:rsidR="006A1B6B" w:rsidRDefault="006A1B6B" w:rsidP="006A1B6B">
      <w:pPr>
        <w:spacing w:line="480" w:lineRule="auto"/>
        <w:jc w:val="center"/>
      </w:pPr>
    </w:p>
    <w:p w14:paraId="3E47F3F5" w14:textId="77777777" w:rsidR="006A1B6B" w:rsidRPr="00927FBA" w:rsidRDefault="006A1B6B" w:rsidP="006A1B6B">
      <w:pPr>
        <w:spacing w:line="480" w:lineRule="auto"/>
        <w:jc w:val="center"/>
        <w:rPr>
          <w:b/>
          <w:bCs/>
        </w:rPr>
      </w:pPr>
      <w:r>
        <w:rPr>
          <w:b/>
          <w:bCs/>
        </w:rPr>
        <w:lastRenderedPageBreak/>
        <w:t>Introduction</w:t>
      </w:r>
    </w:p>
    <w:p w14:paraId="6966D36C" w14:textId="77777777" w:rsidR="006A1B6B" w:rsidRPr="00927FBA" w:rsidRDefault="006A1B6B" w:rsidP="006A1B6B">
      <w:pPr>
        <w:spacing w:line="480" w:lineRule="auto"/>
        <w:rPr>
          <w:highlight w:val="yellow"/>
        </w:rPr>
      </w:pPr>
      <w:r w:rsidRPr="00927FBA">
        <w:rPr>
          <w:highlight w:val="yellow"/>
        </w:rPr>
        <w:t>Delete highlighted information.</w:t>
      </w:r>
      <w:bookmarkStart w:id="0" w:name="_GoBack"/>
      <w:bookmarkEnd w:id="0"/>
    </w:p>
    <w:p w14:paraId="28C9B2C6" w14:textId="77777777" w:rsidR="006A1B6B" w:rsidRPr="00927FBA" w:rsidRDefault="006A1B6B" w:rsidP="006A1B6B">
      <w:pPr>
        <w:spacing w:line="480" w:lineRule="auto"/>
        <w:ind w:firstLine="540"/>
        <w:rPr>
          <w:highlight w:val="yellow"/>
        </w:rPr>
      </w:pPr>
      <w:r w:rsidRPr="00927FBA">
        <w:rPr>
          <w:highlight w:val="yellow"/>
        </w:rPr>
        <w:t>The introduction is the best opportunity to convince your audience that you have something worthwhile to say (one solid paragraph). An introduction can accomplish this by fulfilling five important responsibilities</w:t>
      </w:r>
      <w:r>
        <w:rPr>
          <w:highlight w:val="yellow"/>
        </w:rPr>
        <w:t>, as follows</w:t>
      </w:r>
      <w:r w:rsidRPr="00927FBA">
        <w:rPr>
          <w:highlight w:val="yellow"/>
        </w:rPr>
        <w:t>:</w:t>
      </w:r>
    </w:p>
    <w:p w14:paraId="5CDC15EB" w14:textId="77777777" w:rsidR="006A1B6B" w:rsidRPr="00B413FC" w:rsidRDefault="006A1B6B" w:rsidP="00E87FB9">
      <w:pPr>
        <w:pStyle w:val="ListParagraph"/>
        <w:numPr>
          <w:ilvl w:val="0"/>
          <w:numId w:val="5"/>
        </w:numPr>
        <w:spacing w:line="480" w:lineRule="auto"/>
        <w:rPr>
          <w:highlight w:val="yellow"/>
        </w:rPr>
      </w:pPr>
      <w:r w:rsidRPr="00B413FC">
        <w:rPr>
          <w:highlight w:val="yellow"/>
        </w:rPr>
        <w:t>Get the audience's attention</w:t>
      </w:r>
      <w:r>
        <w:rPr>
          <w:highlight w:val="yellow"/>
        </w:rPr>
        <w:t>.</w:t>
      </w:r>
    </w:p>
    <w:p w14:paraId="0241B6DC" w14:textId="77777777" w:rsidR="006A1B6B" w:rsidRPr="00B413FC" w:rsidRDefault="006A1B6B" w:rsidP="00E87FB9">
      <w:pPr>
        <w:pStyle w:val="ListParagraph"/>
        <w:numPr>
          <w:ilvl w:val="0"/>
          <w:numId w:val="5"/>
        </w:numPr>
        <w:spacing w:line="480" w:lineRule="auto"/>
        <w:rPr>
          <w:highlight w:val="yellow"/>
        </w:rPr>
      </w:pPr>
      <w:r w:rsidRPr="00B413FC">
        <w:rPr>
          <w:highlight w:val="yellow"/>
        </w:rPr>
        <w:t>Introduce the topic</w:t>
      </w:r>
      <w:r>
        <w:rPr>
          <w:highlight w:val="yellow"/>
        </w:rPr>
        <w:t>.</w:t>
      </w:r>
    </w:p>
    <w:p w14:paraId="2E10CB46" w14:textId="77777777" w:rsidR="006A1B6B" w:rsidRPr="00B413FC" w:rsidRDefault="006A1B6B" w:rsidP="00E87FB9">
      <w:pPr>
        <w:pStyle w:val="ListParagraph"/>
        <w:numPr>
          <w:ilvl w:val="0"/>
          <w:numId w:val="5"/>
        </w:numPr>
        <w:spacing w:line="480" w:lineRule="auto"/>
        <w:rPr>
          <w:highlight w:val="yellow"/>
        </w:rPr>
      </w:pPr>
      <w:r w:rsidRPr="00B413FC">
        <w:rPr>
          <w:highlight w:val="yellow"/>
        </w:rPr>
        <w:t>Explain its relevance to the audience</w:t>
      </w:r>
      <w:r>
        <w:rPr>
          <w:highlight w:val="yellow"/>
        </w:rPr>
        <w:t>.</w:t>
      </w:r>
    </w:p>
    <w:p w14:paraId="5552FC7F" w14:textId="77777777" w:rsidR="006A1B6B" w:rsidRPr="00B413FC" w:rsidRDefault="006A1B6B" w:rsidP="00E87FB9">
      <w:pPr>
        <w:pStyle w:val="ListParagraph"/>
        <w:numPr>
          <w:ilvl w:val="0"/>
          <w:numId w:val="5"/>
        </w:numPr>
        <w:spacing w:line="480" w:lineRule="auto"/>
        <w:rPr>
          <w:highlight w:val="yellow"/>
        </w:rPr>
      </w:pPr>
      <w:r w:rsidRPr="00B413FC">
        <w:rPr>
          <w:highlight w:val="yellow"/>
        </w:rPr>
        <w:t>State a thesis or purpose</w:t>
      </w:r>
      <w:r>
        <w:rPr>
          <w:highlight w:val="yellow"/>
        </w:rPr>
        <w:t>.</w:t>
      </w:r>
    </w:p>
    <w:p w14:paraId="6BAD6A3A" w14:textId="77777777" w:rsidR="006A1B6B" w:rsidRDefault="006A1B6B" w:rsidP="00E87FB9">
      <w:pPr>
        <w:pStyle w:val="ListParagraph"/>
        <w:numPr>
          <w:ilvl w:val="0"/>
          <w:numId w:val="5"/>
        </w:numPr>
        <w:spacing w:line="480" w:lineRule="auto"/>
      </w:pPr>
      <w:r w:rsidRPr="00B413FC">
        <w:rPr>
          <w:highlight w:val="yellow"/>
        </w:rPr>
        <w:t>Outline the main points</w:t>
      </w:r>
      <w:r>
        <w:t>.</w:t>
      </w:r>
    </w:p>
    <w:p w14:paraId="76D127F5" w14:textId="219A5374" w:rsidR="006A1B6B" w:rsidRPr="00A31E57" w:rsidRDefault="00A31E57" w:rsidP="00E87FB9">
      <w:pPr>
        <w:spacing w:line="480" w:lineRule="auto"/>
        <w:rPr>
          <w:highlight w:val="yellow"/>
        </w:rPr>
      </w:pPr>
      <w:r>
        <w:rPr>
          <w:highlight w:val="yellow"/>
        </w:rPr>
        <w:t>The l</w:t>
      </w:r>
      <w:r w:rsidRPr="00A31E57">
        <w:rPr>
          <w:highlight w:val="yellow"/>
        </w:rPr>
        <w:t xml:space="preserve">ength </w:t>
      </w:r>
      <w:r>
        <w:rPr>
          <w:highlight w:val="yellow"/>
        </w:rPr>
        <w:t>of the introduction should be</w:t>
      </w:r>
      <w:r w:rsidRPr="00A31E57">
        <w:rPr>
          <w:highlight w:val="yellow"/>
        </w:rPr>
        <w:t xml:space="preserve"> </w:t>
      </w:r>
      <w:r>
        <w:rPr>
          <w:highlight w:val="yellow"/>
        </w:rPr>
        <w:t xml:space="preserve">half </w:t>
      </w:r>
      <w:r w:rsidR="006A1B6B" w:rsidRPr="00A31E57">
        <w:rPr>
          <w:highlight w:val="yellow"/>
        </w:rPr>
        <w:t>a page.</w:t>
      </w:r>
    </w:p>
    <w:p w14:paraId="50F6C9A1" w14:textId="388044C9" w:rsidR="00936602" w:rsidRPr="00A31E57" w:rsidRDefault="00936602" w:rsidP="00E87FB9">
      <w:pPr>
        <w:spacing w:line="480" w:lineRule="auto"/>
        <w:rPr>
          <w:highlight w:val="yellow"/>
        </w:rPr>
      </w:pPr>
      <w:r w:rsidRPr="00A31E57">
        <w:rPr>
          <w:highlight w:val="yellow"/>
        </w:rPr>
        <w:t xml:space="preserve">See the Assignment Details for more information on the elements to include in the </w:t>
      </w:r>
      <w:r w:rsidR="00A31E57">
        <w:rPr>
          <w:highlight w:val="yellow"/>
        </w:rPr>
        <w:t>i</w:t>
      </w:r>
      <w:r w:rsidR="00A31E57" w:rsidRPr="00A31E57">
        <w:rPr>
          <w:highlight w:val="yellow"/>
        </w:rPr>
        <w:t>ntroduction</w:t>
      </w:r>
      <w:r w:rsidRPr="00A31E57">
        <w:rPr>
          <w:highlight w:val="yellow"/>
        </w:rPr>
        <w:t>.</w:t>
      </w:r>
    </w:p>
    <w:p w14:paraId="26A2076C" w14:textId="77777777" w:rsidR="006A1B6B" w:rsidRDefault="006A1B6B" w:rsidP="006A1B6B">
      <w:pPr>
        <w:spacing w:line="480" w:lineRule="auto"/>
        <w:jc w:val="center"/>
      </w:pPr>
    </w:p>
    <w:p w14:paraId="31037D39" w14:textId="77777777" w:rsidR="006A1B6B" w:rsidRDefault="006A1B6B" w:rsidP="006A1B6B">
      <w:pPr>
        <w:spacing w:line="480" w:lineRule="auto"/>
        <w:jc w:val="center"/>
      </w:pPr>
    </w:p>
    <w:p w14:paraId="6DE7B604" w14:textId="77777777" w:rsidR="006A1B6B" w:rsidRDefault="006A1B6B" w:rsidP="006A1B6B">
      <w:pPr>
        <w:spacing w:line="480" w:lineRule="auto"/>
        <w:jc w:val="center"/>
      </w:pPr>
    </w:p>
    <w:p w14:paraId="6D3EAE23" w14:textId="77777777" w:rsidR="006A1B6B" w:rsidRDefault="006A1B6B" w:rsidP="006A1B6B">
      <w:pPr>
        <w:spacing w:line="480" w:lineRule="auto"/>
        <w:jc w:val="center"/>
      </w:pPr>
    </w:p>
    <w:p w14:paraId="18AB6A21" w14:textId="77777777" w:rsidR="006A1B6B" w:rsidRDefault="006A1B6B" w:rsidP="006A1B6B">
      <w:pPr>
        <w:spacing w:line="480" w:lineRule="auto"/>
        <w:jc w:val="center"/>
      </w:pPr>
    </w:p>
    <w:p w14:paraId="03133FBF" w14:textId="77777777" w:rsidR="006A1B6B" w:rsidRDefault="006A1B6B" w:rsidP="006A1B6B">
      <w:pPr>
        <w:spacing w:line="480" w:lineRule="auto"/>
        <w:jc w:val="center"/>
      </w:pPr>
    </w:p>
    <w:p w14:paraId="14812801" w14:textId="77777777" w:rsidR="006A1B6B" w:rsidRDefault="006A1B6B" w:rsidP="006A1B6B">
      <w:pPr>
        <w:spacing w:line="480" w:lineRule="auto"/>
        <w:jc w:val="center"/>
      </w:pPr>
    </w:p>
    <w:p w14:paraId="39E868E3" w14:textId="77777777" w:rsidR="006A1B6B" w:rsidRDefault="006A1B6B" w:rsidP="006A1B6B">
      <w:pPr>
        <w:spacing w:line="480" w:lineRule="auto"/>
        <w:jc w:val="center"/>
      </w:pPr>
    </w:p>
    <w:p w14:paraId="240C91A0" w14:textId="77777777" w:rsidR="006A1B6B" w:rsidRDefault="006A1B6B" w:rsidP="006A1B6B">
      <w:pPr>
        <w:spacing w:line="480" w:lineRule="auto"/>
        <w:jc w:val="center"/>
      </w:pPr>
    </w:p>
    <w:p w14:paraId="113B73B4" w14:textId="77777777" w:rsidR="006A1B6B" w:rsidRDefault="006A1B6B" w:rsidP="006A1B6B">
      <w:pPr>
        <w:spacing w:line="480" w:lineRule="auto"/>
        <w:jc w:val="center"/>
      </w:pPr>
    </w:p>
    <w:p w14:paraId="30D28C4B" w14:textId="77777777" w:rsidR="006A1B6B" w:rsidRDefault="006A1B6B" w:rsidP="006A1B6B">
      <w:pPr>
        <w:spacing w:line="480" w:lineRule="auto"/>
        <w:jc w:val="center"/>
      </w:pPr>
    </w:p>
    <w:p w14:paraId="185CF32A" w14:textId="77777777" w:rsidR="006A1B6B" w:rsidRDefault="006A1B6B" w:rsidP="006A1B6B">
      <w:pPr>
        <w:spacing w:line="480" w:lineRule="auto"/>
        <w:jc w:val="center"/>
      </w:pPr>
    </w:p>
    <w:p w14:paraId="40E94489" w14:textId="77777777" w:rsidR="006A1B6B" w:rsidRDefault="000E160C" w:rsidP="006A1B6B">
      <w:pPr>
        <w:spacing w:line="480" w:lineRule="auto"/>
        <w:jc w:val="center"/>
        <w:rPr>
          <w:b/>
          <w:bCs/>
        </w:rPr>
      </w:pPr>
      <w:r>
        <w:rPr>
          <w:b/>
          <w:bCs/>
        </w:rPr>
        <w:t>Review of Supplier Relationship Strategies</w:t>
      </w:r>
      <w:r w:rsidR="006A1B6B">
        <w:rPr>
          <w:b/>
          <w:bCs/>
        </w:rPr>
        <w:t xml:space="preserve"> Analysis</w:t>
      </w:r>
    </w:p>
    <w:p w14:paraId="4FF7110A" w14:textId="77777777" w:rsidR="000E160C" w:rsidRPr="000E160C" w:rsidRDefault="000045D2" w:rsidP="007E6DDC">
      <w:pPr>
        <w:pStyle w:val="ListParagraph"/>
        <w:numPr>
          <w:ilvl w:val="0"/>
          <w:numId w:val="2"/>
        </w:numPr>
        <w:spacing w:line="480" w:lineRule="auto"/>
        <w:rPr>
          <w:b/>
          <w:bCs/>
          <w:highlight w:val="yellow"/>
        </w:rPr>
      </w:pPr>
      <w:r>
        <w:rPr>
          <w:highlight w:val="yellow"/>
        </w:rPr>
        <w:t>Explain the role of the supplier</w:t>
      </w:r>
      <w:r w:rsidR="00A31E57">
        <w:rPr>
          <w:highlight w:val="yellow"/>
        </w:rPr>
        <w:t>,</w:t>
      </w:r>
      <w:r>
        <w:rPr>
          <w:highlight w:val="yellow"/>
        </w:rPr>
        <w:t xml:space="preserve"> and wri</w:t>
      </w:r>
      <w:r w:rsidR="000E160C">
        <w:rPr>
          <w:highlight w:val="yellow"/>
        </w:rPr>
        <w:t xml:space="preserve">te an analysis of the influence </w:t>
      </w:r>
      <w:r w:rsidR="00A31E57">
        <w:rPr>
          <w:highlight w:val="yellow"/>
        </w:rPr>
        <w:t xml:space="preserve">that </w:t>
      </w:r>
      <w:r w:rsidR="000E160C">
        <w:rPr>
          <w:highlight w:val="yellow"/>
        </w:rPr>
        <w:t>suppliers have on a supply chain operation</w:t>
      </w:r>
      <w:r>
        <w:rPr>
          <w:highlight w:val="yellow"/>
        </w:rPr>
        <w:t>.</w:t>
      </w:r>
    </w:p>
    <w:p w14:paraId="54557B3B" w14:textId="77777777" w:rsidR="000E160C" w:rsidRDefault="000E160C" w:rsidP="000E160C">
      <w:pPr>
        <w:pStyle w:val="ListParagraph"/>
        <w:spacing w:line="480" w:lineRule="auto"/>
        <w:rPr>
          <w:highlight w:val="yellow"/>
        </w:rPr>
      </w:pPr>
    </w:p>
    <w:p w14:paraId="6E657506" w14:textId="77777777" w:rsidR="000E160C" w:rsidRDefault="000E160C" w:rsidP="000E160C">
      <w:pPr>
        <w:pStyle w:val="ListParagraph"/>
        <w:spacing w:line="480" w:lineRule="auto"/>
        <w:rPr>
          <w:highlight w:val="yellow"/>
        </w:rPr>
      </w:pPr>
    </w:p>
    <w:p w14:paraId="45476B47" w14:textId="77777777" w:rsidR="000E160C" w:rsidRDefault="000E160C" w:rsidP="000E160C">
      <w:pPr>
        <w:pStyle w:val="ListParagraph"/>
        <w:spacing w:line="480" w:lineRule="auto"/>
        <w:rPr>
          <w:highlight w:val="yellow"/>
        </w:rPr>
      </w:pPr>
    </w:p>
    <w:p w14:paraId="5FEB659F" w14:textId="77777777" w:rsidR="000E160C" w:rsidRDefault="000E160C" w:rsidP="000E160C">
      <w:pPr>
        <w:pStyle w:val="ListParagraph"/>
        <w:spacing w:line="480" w:lineRule="auto"/>
        <w:rPr>
          <w:highlight w:val="yellow"/>
        </w:rPr>
      </w:pPr>
    </w:p>
    <w:p w14:paraId="64A67501" w14:textId="77777777" w:rsidR="000E160C" w:rsidRDefault="000E160C" w:rsidP="000E160C">
      <w:pPr>
        <w:pStyle w:val="ListParagraph"/>
        <w:spacing w:line="480" w:lineRule="auto"/>
        <w:rPr>
          <w:highlight w:val="yellow"/>
        </w:rPr>
      </w:pPr>
    </w:p>
    <w:p w14:paraId="60E384F2" w14:textId="77777777" w:rsidR="000E160C" w:rsidRDefault="000E160C" w:rsidP="000E160C">
      <w:pPr>
        <w:pStyle w:val="ListParagraph"/>
        <w:spacing w:line="480" w:lineRule="auto"/>
        <w:rPr>
          <w:highlight w:val="yellow"/>
        </w:rPr>
      </w:pPr>
    </w:p>
    <w:p w14:paraId="13703319" w14:textId="77777777" w:rsidR="000E160C" w:rsidRDefault="000E160C" w:rsidP="000E160C">
      <w:pPr>
        <w:pStyle w:val="ListParagraph"/>
        <w:spacing w:line="480" w:lineRule="auto"/>
        <w:rPr>
          <w:highlight w:val="yellow"/>
        </w:rPr>
      </w:pPr>
    </w:p>
    <w:p w14:paraId="5265113C" w14:textId="77777777" w:rsidR="000E160C" w:rsidRDefault="000E160C" w:rsidP="000E160C">
      <w:pPr>
        <w:pStyle w:val="ListParagraph"/>
        <w:spacing w:line="480" w:lineRule="auto"/>
        <w:rPr>
          <w:highlight w:val="yellow"/>
        </w:rPr>
      </w:pPr>
    </w:p>
    <w:p w14:paraId="0A530BC2" w14:textId="77777777" w:rsidR="000E160C" w:rsidRDefault="000E160C" w:rsidP="000E160C">
      <w:pPr>
        <w:pStyle w:val="ListParagraph"/>
        <w:spacing w:line="480" w:lineRule="auto"/>
        <w:rPr>
          <w:highlight w:val="yellow"/>
        </w:rPr>
      </w:pPr>
    </w:p>
    <w:p w14:paraId="2EF6C69A" w14:textId="77777777" w:rsidR="000E160C" w:rsidRDefault="000E160C" w:rsidP="000E160C">
      <w:pPr>
        <w:pStyle w:val="ListParagraph"/>
        <w:spacing w:line="480" w:lineRule="auto"/>
        <w:rPr>
          <w:highlight w:val="yellow"/>
        </w:rPr>
      </w:pPr>
    </w:p>
    <w:p w14:paraId="4C2DD378" w14:textId="77777777" w:rsidR="000E160C" w:rsidRPr="000E160C" w:rsidRDefault="000E160C" w:rsidP="000E160C">
      <w:pPr>
        <w:pStyle w:val="ListParagraph"/>
        <w:spacing w:line="480" w:lineRule="auto"/>
        <w:rPr>
          <w:b/>
          <w:bCs/>
          <w:highlight w:val="yellow"/>
        </w:rPr>
      </w:pPr>
    </w:p>
    <w:p w14:paraId="15166E0D" w14:textId="77777777" w:rsidR="006A1B6B" w:rsidRPr="007E6DDC" w:rsidRDefault="000E160C" w:rsidP="007E6DDC">
      <w:pPr>
        <w:pStyle w:val="ListParagraph"/>
        <w:numPr>
          <w:ilvl w:val="0"/>
          <w:numId w:val="2"/>
        </w:numPr>
        <w:spacing w:line="480" w:lineRule="auto"/>
        <w:rPr>
          <w:b/>
          <w:bCs/>
          <w:highlight w:val="yellow"/>
        </w:rPr>
      </w:pPr>
      <w:r>
        <w:rPr>
          <w:highlight w:val="yellow"/>
        </w:rPr>
        <w:t>Write an analysis explaining how a supply chain manager might use functional team collaboration to manage supplier influence to ensure an uninterrupted supply chain operation.</w:t>
      </w:r>
    </w:p>
    <w:p w14:paraId="188898D4" w14:textId="77777777" w:rsidR="007E6DDC" w:rsidRDefault="007E6DDC" w:rsidP="007E6DDC">
      <w:pPr>
        <w:pStyle w:val="ListParagraph"/>
        <w:spacing w:line="480" w:lineRule="auto"/>
        <w:rPr>
          <w:highlight w:val="yellow"/>
        </w:rPr>
      </w:pPr>
    </w:p>
    <w:p w14:paraId="4B5BC805" w14:textId="77777777" w:rsidR="007E6DDC" w:rsidRDefault="007E6DDC" w:rsidP="007E6DDC">
      <w:pPr>
        <w:pStyle w:val="ListParagraph"/>
        <w:spacing w:line="480" w:lineRule="auto"/>
        <w:rPr>
          <w:highlight w:val="yellow"/>
        </w:rPr>
      </w:pPr>
    </w:p>
    <w:p w14:paraId="1B153AD7" w14:textId="77777777" w:rsidR="007E6DDC" w:rsidRDefault="007E6DDC" w:rsidP="007E6DDC">
      <w:pPr>
        <w:pStyle w:val="ListParagraph"/>
        <w:spacing w:line="480" w:lineRule="auto"/>
        <w:rPr>
          <w:highlight w:val="yellow"/>
        </w:rPr>
      </w:pPr>
    </w:p>
    <w:p w14:paraId="187F0779" w14:textId="77777777" w:rsidR="007E6DDC" w:rsidRDefault="007E6DDC" w:rsidP="007E6DDC">
      <w:pPr>
        <w:pStyle w:val="ListParagraph"/>
        <w:spacing w:line="480" w:lineRule="auto"/>
        <w:rPr>
          <w:highlight w:val="yellow"/>
        </w:rPr>
      </w:pPr>
    </w:p>
    <w:p w14:paraId="5C4E7DBA" w14:textId="77777777" w:rsidR="007E6DDC" w:rsidRDefault="007E6DDC" w:rsidP="007E6DDC">
      <w:pPr>
        <w:pStyle w:val="ListParagraph"/>
        <w:spacing w:line="480" w:lineRule="auto"/>
        <w:rPr>
          <w:highlight w:val="yellow"/>
        </w:rPr>
      </w:pPr>
    </w:p>
    <w:p w14:paraId="4A3A416E" w14:textId="77777777" w:rsidR="006A1B6B" w:rsidRPr="00927FBA" w:rsidRDefault="006A1B6B" w:rsidP="006A1B6B">
      <w:pPr>
        <w:spacing w:line="480" w:lineRule="auto"/>
        <w:jc w:val="center"/>
        <w:rPr>
          <w:b/>
          <w:bCs/>
        </w:rPr>
      </w:pPr>
      <w:r w:rsidRPr="00927FBA">
        <w:rPr>
          <w:b/>
          <w:bCs/>
        </w:rPr>
        <w:t>Conclusion</w:t>
      </w:r>
    </w:p>
    <w:p w14:paraId="37ECF247" w14:textId="77777777" w:rsidR="006A1B6B" w:rsidRPr="00660752" w:rsidRDefault="006A1B6B" w:rsidP="006A1B6B">
      <w:pPr>
        <w:spacing w:line="480" w:lineRule="auto"/>
        <w:rPr>
          <w:highlight w:val="yellow"/>
        </w:rPr>
      </w:pPr>
      <w:r w:rsidRPr="00660752">
        <w:rPr>
          <w:highlight w:val="yellow"/>
        </w:rPr>
        <w:t>The conclusion is the last thing that the reader will remember about your essay.</w:t>
      </w:r>
      <w:r w:rsidR="00A31E57">
        <w:rPr>
          <w:highlight w:val="yellow"/>
        </w:rPr>
        <w:t xml:space="preserve"> It should fulfill the following points:</w:t>
      </w:r>
    </w:p>
    <w:p w14:paraId="1817550D" w14:textId="77777777" w:rsidR="006A1B6B" w:rsidRPr="001B6278" w:rsidRDefault="006A1B6B" w:rsidP="00E87FB9">
      <w:pPr>
        <w:pStyle w:val="ListParagraph"/>
        <w:numPr>
          <w:ilvl w:val="0"/>
          <w:numId w:val="6"/>
        </w:numPr>
        <w:spacing w:line="480" w:lineRule="auto"/>
        <w:rPr>
          <w:highlight w:val="yellow"/>
        </w:rPr>
      </w:pPr>
      <w:r w:rsidRPr="001B6278">
        <w:rPr>
          <w:highlight w:val="yellow"/>
        </w:rPr>
        <w:t>The conclusion should be a summary of the highlights of your statement of purpose.</w:t>
      </w:r>
    </w:p>
    <w:p w14:paraId="5226A398" w14:textId="77777777" w:rsidR="006A1B6B" w:rsidRPr="001B6278" w:rsidRDefault="006A1B6B" w:rsidP="00E87FB9">
      <w:pPr>
        <w:pStyle w:val="ListParagraph"/>
        <w:numPr>
          <w:ilvl w:val="0"/>
          <w:numId w:val="6"/>
        </w:numPr>
        <w:spacing w:line="480" w:lineRule="auto"/>
        <w:rPr>
          <w:highlight w:val="yellow"/>
        </w:rPr>
      </w:pPr>
      <w:r w:rsidRPr="001B6278">
        <w:rPr>
          <w:highlight w:val="yellow"/>
        </w:rPr>
        <w:t>The conclusion should include the main points of the statement of purpose.</w:t>
      </w:r>
    </w:p>
    <w:p w14:paraId="2F5EF030" w14:textId="77777777" w:rsidR="006A1B6B" w:rsidRPr="001B6278" w:rsidRDefault="006A1B6B" w:rsidP="00E87FB9">
      <w:pPr>
        <w:pStyle w:val="ListParagraph"/>
        <w:numPr>
          <w:ilvl w:val="0"/>
          <w:numId w:val="6"/>
        </w:numPr>
        <w:spacing w:line="480" w:lineRule="auto"/>
        <w:rPr>
          <w:highlight w:val="yellow"/>
        </w:rPr>
      </w:pPr>
      <w:r w:rsidRPr="001B6278">
        <w:rPr>
          <w:highlight w:val="yellow"/>
        </w:rPr>
        <w:t>The conclusion should be as well-constructed and grammatically correct as everything.</w:t>
      </w:r>
    </w:p>
    <w:p w14:paraId="68311F7A" w14:textId="2BDB9CFA" w:rsidR="006A1B6B" w:rsidRPr="001B6278" w:rsidRDefault="006A1B6B" w:rsidP="00E87FB9">
      <w:pPr>
        <w:pStyle w:val="ListParagraph"/>
        <w:numPr>
          <w:ilvl w:val="0"/>
          <w:numId w:val="6"/>
        </w:numPr>
        <w:spacing w:line="480" w:lineRule="auto"/>
        <w:rPr>
          <w:highlight w:val="yellow"/>
        </w:rPr>
      </w:pPr>
      <w:r w:rsidRPr="001B6278">
        <w:rPr>
          <w:highlight w:val="yellow"/>
        </w:rPr>
        <w:t xml:space="preserve">The conclusion should be </w:t>
      </w:r>
      <w:r w:rsidR="00A31E57">
        <w:rPr>
          <w:highlight w:val="yellow"/>
        </w:rPr>
        <w:t>half</w:t>
      </w:r>
      <w:r w:rsidR="00A31E57" w:rsidRPr="001B6278">
        <w:rPr>
          <w:highlight w:val="yellow"/>
        </w:rPr>
        <w:t xml:space="preserve"> </w:t>
      </w:r>
      <w:r w:rsidRPr="001B6278">
        <w:rPr>
          <w:highlight w:val="yellow"/>
        </w:rPr>
        <w:t>a page in length.</w:t>
      </w:r>
    </w:p>
    <w:p w14:paraId="3F917472" w14:textId="77777777" w:rsidR="006A1B6B" w:rsidRDefault="006A1B6B" w:rsidP="006A1B6B">
      <w:pPr>
        <w:spacing w:line="480" w:lineRule="auto"/>
      </w:pPr>
    </w:p>
    <w:p w14:paraId="4A2D0D2F" w14:textId="77777777" w:rsidR="006A1B6B" w:rsidRDefault="006A1B6B" w:rsidP="006A1B6B">
      <w:pPr>
        <w:spacing w:line="480" w:lineRule="auto"/>
      </w:pPr>
    </w:p>
    <w:p w14:paraId="3D5FA0C3" w14:textId="77777777" w:rsidR="006A1B6B" w:rsidRDefault="006A1B6B" w:rsidP="006A1B6B">
      <w:pPr>
        <w:spacing w:line="480" w:lineRule="auto"/>
      </w:pPr>
    </w:p>
    <w:p w14:paraId="18A726C5" w14:textId="77777777" w:rsidR="006A1B6B" w:rsidRDefault="006A1B6B" w:rsidP="006A1B6B">
      <w:pPr>
        <w:spacing w:line="480" w:lineRule="auto"/>
      </w:pPr>
    </w:p>
    <w:p w14:paraId="5F870372" w14:textId="77777777" w:rsidR="006A1B6B" w:rsidRDefault="006A1B6B" w:rsidP="006A1B6B">
      <w:pPr>
        <w:spacing w:line="480" w:lineRule="auto"/>
      </w:pPr>
    </w:p>
    <w:p w14:paraId="599C08E0" w14:textId="77777777" w:rsidR="006A1B6B" w:rsidRDefault="006A1B6B" w:rsidP="006A1B6B">
      <w:pPr>
        <w:spacing w:line="480" w:lineRule="auto"/>
      </w:pPr>
    </w:p>
    <w:p w14:paraId="520D58C2" w14:textId="77777777" w:rsidR="006A1B6B" w:rsidRDefault="006A1B6B" w:rsidP="006A1B6B">
      <w:pPr>
        <w:spacing w:line="480" w:lineRule="auto"/>
      </w:pPr>
    </w:p>
    <w:p w14:paraId="6512ED15" w14:textId="77777777" w:rsidR="006A1B6B" w:rsidRDefault="006A1B6B" w:rsidP="006A1B6B">
      <w:pPr>
        <w:spacing w:line="480" w:lineRule="auto"/>
      </w:pPr>
    </w:p>
    <w:p w14:paraId="221E19F8" w14:textId="77777777" w:rsidR="006A1B6B" w:rsidRDefault="006A1B6B" w:rsidP="006A1B6B">
      <w:pPr>
        <w:spacing w:line="480" w:lineRule="auto"/>
      </w:pPr>
    </w:p>
    <w:p w14:paraId="77D702AD" w14:textId="77777777" w:rsidR="006A1B6B" w:rsidRDefault="006A1B6B" w:rsidP="006A1B6B">
      <w:pPr>
        <w:spacing w:line="480" w:lineRule="auto"/>
      </w:pPr>
    </w:p>
    <w:p w14:paraId="0E8EA0E9" w14:textId="77777777" w:rsidR="006A1B6B" w:rsidRDefault="006A1B6B" w:rsidP="006A1B6B">
      <w:pPr>
        <w:spacing w:line="480" w:lineRule="auto"/>
      </w:pPr>
    </w:p>
    <w:p w14:paraId="10BFBA14" w14:textId="77777777" w:rsidR="006A1B6B" w:rsidRDefault="006A1B6B" w:rsidP="006A1B6B">
      <w:pPr>
        <w:spacing w:line="480" w:lineRule="auto"/>
      </w:pPr>
    </w:p>
    <w:p w14:paraId="265243EB" w14:textId="77777777" w:rsidR="006A1B6B" w:rsidRDefault="006A1B6B" w:rsidP="006A1B6B">
      <w:pPr>
        <w:spacing w:line="480" w:lineRule="auto"/>
      </w:pPr>
    </w:p>
    <w:p w14:paraId="3D04601E" w14:textId="77777777" w:rsidR="006A1B6B" w:rsidRDefault="006A1B6B" w:rsidP="006A1B6B">
      <w:pPr>
        <w:spacing w:line="480" w:lineRule="auto"/>
      </w:pPr>
    </w:p>
    <w:p w14:paraId="6BE83F41" w14:textId="77777777" w:rsidR="006A1B6B" w:rsidRDefault="006A1B6B" w:rsidP="006A1B6B">
      <w:pPr>
        <w:spacing w:line="480" w:lineRule="auto"/>
      </w:pPr>
    </w:p>
    <w:p w14:paraId="47CF9115" w14:textId="77777777" w:rsidR="006A1B6B" w:rsidRDefault="006A1B6B" w:rsidP="006A1B6B">
      <w:pPr>
        <w:spacing w:line="480" w:lineRule="auto"/>
      </w:pPr>
    </w:p>
    <w:p w14:paraId="00FD9ED6" w14:textId="77777777" w:rsidR="006A1B6B" w:rsidRDefault="006A1B6B" w:rsidP="006A1B6B">
      <w:pPr>
        <w:spacing w:line="480" w:lineRule="auto"/>
      </w:pPr>
    </w:p>
    <w:p w14:paraId="1CC320CE" w14:textId="77777777" w:rsidR="006A1B6B" w:rsidRDefault="006A1B6B" w:rsidP="006A1B6B">
      <w:pPr>
        <w:spacing w:line="480" w:lineRule="auto"/>
        <w:jc w:val="center"/>
        <w:rPr>
          <w:b/>
        </w:rPr>
      </w:pPr>
      <w:r w:rsidRPr="00741D69">
        <w:rPr>
          <w:b/>
        </w:rPr>
        <w:t>References</w:t>
      </w:r>
    </w:p>
    <w:p w14:paraId="04CE46FF" w14:textId="77777777" w:rsidR="006A1B6B" w:rsidRDefault="006A1B6B" w:rsidP="006A1B6B">
      <w:pPr>
        <w:spacing w:line="480" w:lineRule="auto"/>
      </w:pPr>
      <w:r w:rsidRPr="00D9717E">
        <w:rPr>
          <w:highlight w:val="yellow"/>
        </w:rPr>
        <w:t>Example</w:t>
      </w:r>
    </w:p>
    <w:p w14:paraId="7886608A" w14:textId="2321E103" w:rsidR="006A1B6B" w:rsidRDefault="006A1B6B" w:rsidP="006A1B6B">
      <w:pPr>
        <w:spacing w:line="480" w:lineRule="auto"/>
        <w:ind w:left="720" w:hanging="720"/>
      </w:pPr>
      <w:r>
        <w:rPr>
          <w:rFonts w:ascii="Arial" w:hAnsi="Arial" w:cs="Arial"/>
          <w:bCs/>
          <w:sz w:val="20"/>
          <w:szCs w:val="20"/>
          <w:highlight w:val="yellow"/>
        </w:rPr>
        <w:t>Linton, I. (2019</w:t>
      </w:r>
      <w:r w:rsidR="00A31E57">
        <w:rPr>
          <w:rFonts w:ascii="Arial" w:hAnsi="Arial" w:cs="Arial"/>
          <w:bCs/>
          <w:sz w:val="20"/>
          <w:szCs w:val="20"/>
          <w:highlight w:val="yellow"/>
        </w:rPr>
        <w:t>, January 25</w:t>
      </w:r>
      <w:r w:rsidRPr="0088679B">
        <w:rPr>
          <w:rFonts w:ascii="Arial" w:hAnsi="Arial" w:cs="Arial"/>
          <w:bCs/>
          <w:sz w:val="20"/>
          <w:szCs w:val="20"/>
          <w:highlight w:val="yellow"/>
        </w:rPr>
        <w:t xml:space="preserve">). </w:t>
      </w:r>
      <w:r w:rsidRPr="009D44DF">
        <w:rPr>
          <w:rFonts w:ascii="Arial" w:hAnsi="Arial" w:cs="Arial"/>
          <w:bCs/>
          <w:i/>
          <w:sz w:val="20"/>
          <w:szCs w:val="20"/>
          <w:highlight w:val="yellow"/>
        </w:rPr>
        <w:t xml:space="preserve">Role of </w:t>
      </w:r>
      <w:r w:rsidR="00A31E57" w:rsidRPr="009D44DF">
        <w:rPr>
          <w:rFonts w:ascii="Arial" w:hAnsi="Arial" w:cs="Arial"/>
          <w:bCs/>
          <w:i/>
          <w:sz w:val="20"/>
          <w:szCs w:val="20"/>
          <w:highlight w:val="yellow"/>
        </w:rPr>
        <w:t>marketing in supply chain management</w:t>
      </w:r>
      <w:r w:rsidRPr="0088679B">
        <w:rPr>
          <w:rFonts w:ascii="Arial" w:hAnsi="Arial" w:cs="Arial"/>
          <w:bCs/>
          <w:sz w:val="20"/>
          <w:szCs w:val="20"/>
          <w:highlight w:val="yellow"/>
        </w:rPr>
        <w:t xml:space="preserve">. </w:t>
      </w:r>
      <w:r>
        <w:rPr>
          <w:rFonts w:ascii="Arial" w:hAnsi="Arial" w:cs="Arial"/>
          <w:bCs/>
          <w:sz w:val="20"/>
          <w:szCs w:val="20"/>
          <w:highlight w:val="yellow"/>
        </w:rPr>
        <w:t>Biz fluent</w:t>
      </w:r>
      <w:r w:rsidRPr="0088679B">
        <w:rPr>
          <w:rFonts w:ascii="Arial" w:hAnsi="Arial" w:cs="Arial"/>
          <w:bCs/>
          <w:sz w:val="20"/>
          <w:szCs w:val="20"/>
          <w:highlight w:val="yellow"/>
        </w:rPr>
        <w:t xml:space="preserve">. </w:t>
      </w:r>
      <w:hyperlink r:id="rId8" w:history="1">
        <w:r w:rsidRPr="009D44DF">
          <w:rPr>
            <w:rStyle w:val="Hyperlink"/>
            <w:rFonts w:ascii="Arial" w:hAnsi="Arial" w:cs="Arial"/>
            <w:bCs/>
            <w:sz w:val="20"/>
            <w:szCs w:val="20"/>
            <w:highlight w:val="yellow"/>
          </w:rPr>
          <w:t>https://bizfluent.com/info-8013303-role-marketing-supply-chain-management.html</w:t>
        </w:r>
      </w:hyperlink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563283A8" w14:textId="77777777" w:rsidR="006A1B6B" w:rsidRDefault="006A1B6B" w:rsidP="006A1B6B">
      <w:pPr>
        <w:spacing w:line="480" w:lineRule="auto"/>
      </w:pPr>
    </w:p>
    <w:p w14:paraId="6AF1AD74" w14:textId="77777777" w:rsidR="00CA6087" w:rsidRDefault="00E87FB9"/>
    <w:sectPr w:rsidR="00CA6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31707"/>
    <w:multiLevelType w:val="hybridMultilevel"/>
    <w:tmpl w:val="4052EE3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4E6668E"/>
    <w:multiLevelType w:val="hybridMultilevel"/>
    <w:tmpl w:val="A19A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61E6F"/>
    <w:multiLevelType w:val="hybridMultilevel"/>
    <w:tmpl w:val="F5126DCE"/>
    <w:lvl w:ilvl="0" w:tplc="D54671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74B52F0"/>
    <w:multiLevelType w:val="hybridMultilevel"/>
    <w:tmpl w:val="F6328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0694A"/>
    <w:multiLevelType w:val="hybridMultilevel"/>
    <w:tmpl w:val="09CAD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B76517"/>
    <w:multiLevelType w:val="hybridMultilevel"/>
    <w:tmpl w:val="49221EC2"/>
    <w:lvl w:ilvl="0" w:tplc="4814B7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B6B"/>
    <w:rsid w:val="000045D2"/>
    <w:rsid w:val="000E160C"/>
    <w:rsid w:val="000E4557"/>
    <w:rsid w:val="003138F6"/>
    <w:rsid w:val="00444315"/>
    <w:rsid w:val="004717DF"/>
    <w:rsid w:val="004D576F"/>
    <w:rsid w:val="006A1B6B"/>
    <w:rsid w:val="00716FA7"/>
    <w:rsid w:val="007E6DDC"/>
    <w:rsid w:val="00851451"/>
    <w:rsid w:val="00936602"/>
    <w:rsid w:val="00A31E57"/>
    <w:rsid w:val="00E374F4"/>
    <w:rsid w:val="00E8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8A8F1"/>
  <w15:chartTrackingRefBased/>
  <w15:docId w15:val="{A44DA623-F268-4205-9309-03C2C24EC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B6B"/>
    <w:pPr>
      <w:spacing w:after="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B6B"/>
    <w:pPr>
      <w:ind w:left="720"/>
      <w:contextualSpacing/>
    </w:pPr>
  </w:style>
  <w:style w:type="table" w:styleId="TableGrid">
    <w:name w:val="Table Grid"/>
    <w:basedOn w:val="TableNormal"/>
    <w:uiPriority w:val="59"/>
    <w:rsid w:val="006A1B6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1B6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1E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1E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1E57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E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E57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E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E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zfluent.com/info-8013303-role-marketing-supply-chain-management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A5E4A1D85D424D9B4919AE30C5017E" ma:contentTypeVersion="4" ma:contentTypeDescription="Create a new document." ma:contentTypeScope="" ma:versionID="cbe7ea112e25cf9be2a9fc9131fd7c83">
  <xsd:schema xmlns:xsd="http://www.w3.org/2001/XMLSchema" xmlns:xs="http://www.w3.org/2001/XMLSchema" xmlns:p="http://schemas.microsoft.com/office/2006/metadata/properties" xmlns:ns2="5a383ae5-480c-4e02-b4ef-af2a0accb229" targetNamespace="http://schemas.microsoft.com/office/2006/metadata/properties" ma:root="true" ma:fieldsID="1ba1ce3c9d412232914b38bc690db3d3" ns2:_="">
    <xsd:import namespace="5a383ae5-480c-4e02-b4ef-af2a0accb2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83ae5-480c-4e02-b4ef-af2a0accb2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BD1D4-A740-4CF7-9DB1-283A8AC629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E497B9-A420-40B5-AF8D-17E9EA0D65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383ae5-480c-4e02-b4ef-af2a0accb2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E914CA-F694-44A7-AC00-9920801A65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271</Words>
  <Characters>1546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CEC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Slater</dc:creator>
  <cp:keywords/>
  <dc:description/>
  <cp:lastModifiedBy>Michelle Donohue</cp:lastModifiedBy>
  <cp:revision>2</cp:revision>
  <dcterms:created xsi:type="dcterms:W3CDTF">2021-08-04T14:03:00Z</dcterms:created>
  <dcterms:modified xsi:type="dcterms:W3CDTF">2021-08-04T14:03:00Z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0x010100C1A5E4A1D85D424D9B4919AE30C5017E</vt:lpwstr>
  </property>
</Properties>
</file>