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6B" w:rsidRDefault="006A1B6B" w:rsidP="006A1B6B">
      <w:pPr>
        <w:spacing w:line="480" w:lineRule="auto"/>
        <w:jc w:val="center"/>
      </w:pPr>
      <w:bookmarkStart w:id="0" w:name="_GoBack"/>
      <w:bookmarkEnd w:id="0"/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7E6DDC" w:rsidP="006A1B6B">
      <w:pPr>
        <w:spacing w:line="480" w:lineRule="auto"/>
        <w:jc w:val="center"/>
      </w:pPr>
      <w:r>
        <w:t>MGMT465</w:t>
      </w:r>
    </w:p>
    <w:p w:rsidR="006A1B6B" w:rsidRDefault="006A1B6B" w:rsidP="006A1B6B">
      <w:pPr>
        <w:spacing w:line="480" w:lineRule="auto"/>
        <w:jc w:val="center"/>
      </w:pPr>
      <w:r>
        <w:t>Unit 1 Assignment</w:t>
      </w:r>
    </w:p>
    <w:p w:rsidR="006A1B6B" w:rsidRPr="00BF0C9F" w:rsidRDefault="007E6DDC" w:rsidP="006A1B6B">
      <w:pPr>
        <w:spacing w:line="480" w:lineRule="auto"/>
        <w:jc w:val="center"/>
        <w:rPr>
          <w:b/>
        </w:rPr>
      </w:pPr>
      <w:r>
        <w:rPr>
          <w:b/>
        </w:rPr>
        <w:t>Demand Forecasting Practices</w:t>
      </w:r>
      <w:r w:rsidR="006A1B6B" w:rsidRPr="00927FBA">
        <w:rPr>
          <w:b/>
        </w:rPr>
        <w:t xml:space="preserve"> Analysis</w:t>
      </w:r>
    </w:p>
    <w:p w:rsidR="006A1B6B" w:rsidRPr="00B52A61" w:rsidRDefault="006A1B6B" w:rsidP="006A1B6B">
      <w:pPr>
        <w:spacing w:line="480" w:lineRule="auto"/>
        <w:jc w:val="center"/>
      </w:pPr>
      <w:proofErr w:type="gramStart"/>
      <w:r>
        <w:t>Your</w:t>
      </w:r>
      <w:proofErr w:type="gramEnd"/>
      <w:r>
        <w:t xml:space="preserve"> Name</w:t>
      </w:r>
    </w:p>
    <w:p w:rsidR="006A1B6B" w:rsidRDefault="006A1B6B" w:rsidP="006A1B6B">
      <w:pPr>
        <w:spacing w:line="480" w:lineRule="auto"/>
        <w:jc w:val="center"/>
      </w:pPr>
      <w:r>
        <w:t>American InterContinental University</w:t>
      </w:r>
    </w:p>
    <w:p w:rsidR="006A1B6B" w:rsidRDefault="006A1B6B" w:rsidP="006A1B6B">
      <w:pPr>
        <w:spacing w:line="480" w:lineRule="auto"/>
        <w:jc w:val="center"/>
      </w:pPr>
      <w:r>
        <w:t>Submission Date</w:t>
      </w: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Pr="00927FBA" w:rsidRDefault="006A1B6B" w:rsidP="006A1B6B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Introduction</w:t>
      </w:r>
    </w:p>
    <w:p w:rsidR="006A1B6B" w:rsidRPr="00927FBA" w:rsidRDefault="006A1B6B" w:rsidP="006A1B6B">
      <w:pPr>
        <w:spacing w:line="480" w:lineRule="auto"/>
        <w:rPr>
          <w:highlight w:val="yellow"/>
        </w:rPr>
      </w:pPr>
      <w:r w:rsidRPr="00927FBA">
        <w:rPr>
          <w:highlight w:val="yellow"/>
        </w:rPr>
        <w:t>Delete highlighted information.</w:t>
      </w:r>
    </w:p>
    <w:p w:rsidR="006A1B6B" w:rsidRPr="00927FBA" w:rsidRDefault="006A1B6B" w:rsidP="006A1B6B">
      <w:pPr>
        <w:spacing w:line="480" w:lineRule="auto"/>
        <w:ind w:firstLine="540"/>
        <w:rPr>
          <w:highlight w:val="yellow"/>
        </w:rPr>
      </w:pPr>
      <w:r w:rsidRPr="00927FBA">
        <w:rPr>
          <w:highlight w:val="yellow"/>
        </w:rPr>
        <w:t>The introduction is the best opportunity to convince your audience that you have something worthwhile to say (one solid paragraph). An introduction can accomplish this by fulfilling five important responsibilities</w:t>
      </w:r>
      <w:r>
        <w:rPr>
          <w:highlight w:val="yellow"/>
        </w:rPr>
        <w:t>, as follows</w:t>
      </w:r>
      <w:r w:rsidRPr="00927FBA">
        <w:rPr>
          <w:highlight w:val="yellow"/>
        </w:rPr>
        <w:t>: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Get the audience's attention</w:t>
      </w:r>
      <w:r>
        <w:rPr>
          <w:highlight w:val="yellow"/>
        </w:rPr>
        <w:t>.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Introduce the topic</w:t>
      </w:r>
      <w:r>
        <w:rPr>
          <w:highlight w:val="yellow"/>
        </w:rPr>
        <w:t>.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Explain its relevance to the audience</w:t>
      </w:r>
      <w:r>
        <w:rPr>
          <w:highlight w:val="yellow"/>
        </w:rPr>
        <w:t>.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State a thesis or purpose</w:t>
      </w:r>
      <w:r>
        <w:rPr>
          <w:highlight w:val="yellow"/>
        </w:rPr>
        <w:t>.</w:t>
      </w:r>
    </w:p>
    <w:p w:rsidR="006A1B6B" w:rsidRDefault="006A1B6B" w:rsidP="006A1B6B">
      <w:pPr>
        <w:pStyle w:val="ListParagraph"/>
        <w:numPr>
          <w:ilvl w:val="0"/>
          <w:numId w:val="1"/>
        </w:numPr>
        <w:spacing w:line="480" w:lineRule="auto"/>
      </w:pPr>
      <w:r w:rsidRPr="00B413FC">
        <w:rPr>
          <w:highlight w:val="yellow"/>
        </w:rPr>
        <w:t>Outline the main points</w:t>
      </w:r>
      <w:r>
        <w:t>.</w:t>
      </w: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7E6DDC" w:rsidP="006A1B6B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Demand Forecasting Practices</w:t>
      </w:r>
      <w:r w:rsidR="006A1B6B">
        <w:rPr>
          <w:b/>
          <w:bCs/>
        </w:rPr>
        <w:t xml:space="preserve"> Analysis</w:t>
      </w:r>
    </w:p>
    <w:p w:rsidR="006A1B6B" w:rsidRPr="007E6DDC" w:rsidRDefault="007E6DDC" w:rsidP="007E6DDC">
      <w:pPr>
        <w:pStyle w:val="ListParagraph"/>
        <w:numPr>
          <w:ilvl w:val="0"/>
          <w:numId w:val="2"/>
        </w:numPr>
        <w:spacing w:line="480" w:lineRule="auto"/>
        <w:rPr>
          <w:b/>
          <w:bCs/>
          <w:highlight w:val="yellow"/>
        </w:rPr>
      </w:pPr>
      <w:r w:rsidRPr="007E6DDC">
        <w:rPr>
          <w:highlight w:val="yellow"/>
        </w:rPr>
        <w:t>Analyze demand forecasting practices used to by a supply chain to understand consumer demand</w:t>
      </w:r>
      <w:r>
        <w:rPr>
          <w:highlight w:val="yellow"/>
        </w:rPr>
        <w:t>, including type of forecasting, aggregation approach, trend analysis, and data quality</w:t>
      </w:r>
      <w:r w:rsidRPr="007E6DDC">
        <w:rPr>
          <w:highlight w:val="yellow"/>
        </w:rPr>
        <w:t>.</w:t>
      </w:r>
    </w:p>
    <w:p w:rsidR="007E6DDC" w:rsidRDefault="007E6DDC" w:rsidP="007E6DDC">
      <w:pPr>
        <w:pStyle w:val="ListParagraph"/>
        <w:spacing w:line="480" w:lineRule="auto"/>
        <w:rPr>
          <w:highlight w:val="yellow"/>
        </w:rPr>
      </w:pPr>
    </w:p>
    <w:p w:rsidR="007E6DDC" w:rsidRDefault="007E6DDC" w:rsidP="007E6DDC">
      <w:pPr>
        <w:pStyle w:val="ListParagraph"/>
        <w:spacing w:line="480" w:lineRule="auto"/>
        <w:rPr>
          <w:highlight w:val="yellow"/>
        </w:rPr>
      </w:pPr>
    </w:p>
    <w:p w:rsidR="007E6DDC" w:rsidRDefault="007E6DDC" w:rsidP="007E6DDC">
      <w:pPr>
        <w:pStyle w:val="ListParagraph"/>
        <w:spacing w:line="480" w:lineRule="auto"/>
        <w:rPr>
          <w:highlight w:val="yellow"/>
        </w:rPr>
      </w:pPr>
    </w:p>
    <w:p w:rsidR="007E6DDC" w:rsidRDefault="007E6DDC" w:rsidP="007E6DDC">
      <w:pPr>
        <w:pStyle w:val="ListParagraph"/>
        <w:spacing w:line="480" w:lineRule="auto"/>
        <w:rPr>
          <w:highlight w:val="yellow"/>
        </w:rPr>
      </w:pPr>
    </w:p>
    <w:p w:rsidR="007E6DDC" w:rsidRDefault="007E6DDC" w:rsidP="007E6DDC">
      <w:pPr>
        <w:pStyle w:val="ListParagraph"/>
        <w:spacing w:line="480" w:lineRule="auto"/>
        <w:rPr>
          <w:highlight w:val="yellow"/>
        </w:rPr>
      </w:pPr>
    </w:p>
    <w:p w:rsidR="007E6DDC" w:rsidRDefault="007E6DDC" w:rsidP="007E6DDC">
      <w:pPr>
        <w:pStyle w:val="ListParagraph"/>
        <w:spacing w:line="480" w:lineRule="auto"/>
        <w:rPr>
          <w:highlight w:val="yellow"/>
        </w:rPr>
      </w:pPr>
    </w:p>
    <w:p w:rsidR="007E6DDC" w:rsidRDefault="007E6DDC" w:rsidP="007E6DDC">
      <w:pPr>
        <w:pStyle w:val="ListParagraph"/>
        <w:spacing w:line="480" w:lineRule="auto"/>
        <w:rPr>
          <w:highlight w:val="yellow"/>
        </w:rPr>
      </w:pPr>
    </w:p>
    <w:p w:rsidR="007E6DDC" w:rsidRPr="007E6DDC" w:rsidRDefault="007E6DDC" w:rsidP="007E6DDC">
      <w:pPr>
        <w:pStyle w:val="ListParagraph"/>
        <w:spacing w:line="480" w:lineRule="auto"/>
        <w:rPr>
          <w:b/>
          <w:bCs/>
          <w:highlight w:val="yellow"/>
        </w:rPr>
      </w:pPr>
    </w:p>
    <w:p w:rsidR="007E6DDC" w:rsidRPr="007E6DDC" w:rsidRDefault="007E6DDC" w:rsidP="007E6DDC">
      <w:pPr>
        <w:pStyle w:val="ListParagraph"/>
        <w:numPr>
          <w:ilvl w:val="0"/>
          <w:numId w:val="2"/>
        </w:numPr>
        <w:spacing w:line="480" w:lineRule="auto"/>
        <w:rPr>
          <w:b/>
          <w:bCs/>
          <w:highlight w:val="yellow"/>
        </w:rPr>
      </w:pPr>
      <w:r>
        <w:rPr>
          <w:highlight w:val="yellow"/>
        </w:rPr>
        <w:t xml:space="preserve">Slam! is a company that sells tennis balls. </w:t>
      </w:r>
      <w:r w:rsidR="00AC007D">
        <w:rPr>
          <w:highlight w:val="yellow"/>
        </w:rPr>
        <w:t xml:space="preserve">Its </w:t>
      </w:r>
      <w:r>
        <w:rPr>
          <w:highlight w:val="yellow"/>
        </w:rPr>
        <w:t xml:space="preserve">clients are tennis clubs, school sports programs, and retail stores. After a year in operation, the company is struggling with producing and delivering </w:t>
      </w:r>
      <w:r w:rsidR="00AC007D">
        <w:rPr>
          <w:highlight w:val="yellow"/>
        </w:rPr>
        <w:t xml:space="preserve">its </w:t>
      </w:r>
      <w:r>
        <w:rPr>
          <w:highlight w:val="yellow"/>
        </w:rPr>
        <w:t>product in time to meet the customers’</w:t>
      </w:r>
      <w:r w:rsidR="004717DF">
        <w:rPr>
          <w:highlight w:val="yellow"/>
        </w:rPr>
        <w:t xml:space="preserve"> demand.  Provide a </w:t>
      </w:r>
      <w:r w:rsidR="00AC007D">
        <w:rPr>
          <w:highlight w:val="yellow"/>
        </w:rPr>
        <w:t>2</w:t>
      </w:r>
      <w:r w:rsidR="004717DF">
        <w:rPr>
          <w:highlight w:val="yellow"/>
        </w:rPr>
        <w:t>-page analysis of</w:t>
      </w:r>
      <w:r>
        <w:rPr>
          <w:highlight w:val="yellow"/>
        </w:rPr>
        <w:t xml:space="preserve"> how demand planning, including demand forecasting</w:t>
      </w:r>
      <w:r w:rsidR="00AC007D">
        <w:rPr>
          <w:highlight w:val="yellow"/>
        </w:rPr>
        <w:t>,</w:t>
      </w:r>
      <w:r>
        <w:rPr>
          <w:highlight w:val="yellow"/>
        </w:rPr>
        <w:t xml:space="preserve"> can be used by the company to help improve the supply chain’s lead time performance.</w:t>
      </w: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Pr="00927FBA" w:rsidRDefault="006A1B6B" w:rsidP="0017016B">
      <w:pPr>
        <w:spacing w:line="480" w:lineRule="auto"/>
        <w:jc w:val="center"/>
        <w:rPr>
          <w:b/>
          <w:bCs/>
        </w:rPr>
      </w:pPr>
      <w:r w:rsidRPr="00927FBA">
        <w:rPr>
          <w:b/>
          <w:bCs/>
        </w:rPr>
        <w:t>Conclusion</w:t>
      </w:r>
    </w:p>
    <w:p w:rsidR="006A1B6B" w:rsidRPr="00660752" w:rsidRDefault="006A1B6B" w:rsidP="006A1B6B">
      <w:pPr>
        <w:spacing w:line="480" w:lineRule="auto"/>
        <w:rPr>
          <w:highlight w:val="yellow"/>
        </w:rPr>
      </w:pPr>
      <w:r w:rsidRPr="00660752">
        <w:rPr>
          <w:highlight w:val="yellow"/>
        </w:rPr>
        <w:t>The conclusion is the last thing that the reader will remember about your essay.</w:t>
      </w:r>
    </w:p>
    <w:p w:rsidR="006A1B6B" w:rsidRPr="001B6278" w:rsidRDefault="00AC007D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be a summary of the highlights of your statement of purpose.</w:t>
      </w:r>
    </w:p>
    <w:p w:rsidR="006A1B6B" w:rsidRPr="001B6278" w:rsidRDefault="00AC007D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include the main points of the statement of purpose.</w:t>
      </w:r>
    </w:p>
    <w:p w:rsidR="006A1B6B" w:rsidRPr="001B6278" w:rsidRDefault="00AC007D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be as well-constructed and grammatically correct as everything.</w:t>
      </w:r>
    </w:p>
    <w:p w:rsidR="006A1B6B" w:rsidRPr="001B6278" w:rsidRDefault="00AC007D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be ½ a page in length.</w:t>
      </w: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17016B" w:rsidRDefault="0017016B" w:rsidP="006A1B6B">
      <w:pPr>
        <w:spacing w:line="480" w:lineRule="auto"/>
      </w:pPr>
    </w:p>
    <w:p w:rsidR="0017016B" w:rsidRDefault="0017016B" w:rsidP="006A1B6B">
      <w:pPr>
        <w:spacing w:line="480" w:lineRule="auto"/>
      </w:pPr>
    </w:p>
    <w:p w:rsidR="0017016B" w:rsidRDefault="0017016B" w:rsidP="006A1B6B">
      <w:pPr>
        <w:spacing w:line="480" w:lineRule="auto"/>
      </w:pPr>
    </w:p>
    <w:p w:rsidR="0017016B" w:rsidRDefault="0017016B" w:rsidP="006A1B6B">
      <w:pPr>
        <w:spacing w:line="480" w:lineRule="auto"/>
      </w:pPr>
    </w:p>
    <w:p w:rsidR="0017016B" w:rsidRDefault="0017016B" w:rsidP="006A1B6B">
      <w:pPr>
        <w:spacing w:line="480" w:lineRule="auto"/>
      </w:pPr>
    </w:p>
    <w:p w:rsidR="0017016B" w:rsidRDefault="0017016B" w:rsidP="006A1B6B">
      <w:pPr>
        <w:spacing w:line="480" w:lineRule="auto"/>
      </w:pPr>
    </w:p>
    <w:p w:rsidR="0017016B" w:rsidRDefault="0017016B" w:rsidP="006A1B6B">
      <w:pPr>
        <w:spacing w:line="480" w:lineRule="auto"/>
      </w:pPr>
    </w:p>
    <w:p w:rsidR="006A1B6B" w:rsidRDefault="006A1B6B" w:rsidP="006A1B6B">
      <w:pPr>
        <w:spacing w:line="480" w:lineRule="auto"/>
      </w:pPr>
    </w:p>
    <w:p w:rsidR="006A1B6B" w:rsidRDefault="006A1B6B" w:rsidP="006A1B6B">
      <w:pPr>
        <w:spacing w:line="480" w:lineRule="auto"/>
        <w:jc w:val="center"/>
        <w:rPr>
          <w:b/>
        </w:rPr>
      </w:pPr>
      <w:r w:rsidRPr="00741D69">
        <w:rPr>
          <w:b/>
        </w:rPr>
        <w:t>References</w:t>
      </w:r>
    </w:p>
    <w:p w:rsidR="006A1B6B" w:rsidRDefault="006A1B6B" w:rsidP="006A1B6B">
      <w:pPr>
        <w:spacing w:line="480" w:lineRule="auto"/>
      </w:pPr>
      <w:r w:rsidRPr="00D9717E">
        <w:rPr>
          <w:highlight w:val="yellow"/>
        </w:rPr>
        <w:t>Example</w:t>
      </w:r>
    </w:p>
    <w:p w:rsidR="006A1B6B" w:rsidRDefault="006A1B6B" w:rsidP="006A1B6B">
      <w:pPr>
        <w:spacing w:line="480" w:lineRule="auto"/>
        <w:ind w:left="720" w:hanging="720"/>
      </w:pPr>
      <w:r>
        <w:rPr>
          <w:rFonts w:ascii="Arial" w:hAnsi="Arial" w:cs="Arial"/>
          <w:bCs/>
          <w:sz w:val="20"/>
          <w:szCs w:val="20"/>
          <w:highlight w:val="yellow"/>
        </w:rPr>
        <w:t>Linton, I. (2019</w:t>
      </w:r>
      <w:r w:rsidRPr="0088679B">
        <w:rPr>
          <w:rFonts w:ascii="Arial" w:hAnsi="Arial" w:cs="Arial"/>
          <w:bCs/>
          <w:sz w:val="20"/>
          <w:szCs w:val="20"/>
          <w:highlight w:val="yellow"/>
        </w:rPr>
        <w:t xml:space="preserve">). </w:t>
      </w:r>
      <w:r w:rsidRPr="009D44DF">
        <w:rPr>
          <w:rFonts w:ascii="Arial" w:hAnsi="Arial" w:cs="Arial"/>
          <w:bCs/>
          <w:i/>
          <w:sz w:val="20"/>
          <w:szCs w:val="20"/>
          <w:highlight w:val="yellow"/>
        </w:rPr>
        <w:t xml:space="preserve">Role of </w:t>
      </w:r>
      <w:r w:rsidR="00AC007D" w:rsidRPr="009D44DF">
        <w:rPr>
          <w:rFonts w:ascii="Arial" w:hAnsi="Arial" w:cs="Arial"/>
          <w:bCs/>
          <w:i/>
          <w:sz w:val="20"/>
          <w:szCs w:val="20"/>
          <w:highlight w:val="yellow"/>
        </w:rPr>
        <w:t>marketing in supply chain managemen</w:t>
      </w:r>
      <w:r w:rsidRPr="009D44DF">
        <w:rPr>
          <w:rFonts w:ascii="Arial" w:hAnsi="Arial" w:cs="Arial"/>
          <w:bCs/>
          <w:i/>
          <w:sz w:val="20"/>
          <w:szCs w:val="20"/>
          <w:highlight w:val="yellow"/>
        </w:rPr>
        <w:t>t</w:t>
      </w:r>
      <w:r w:rsidRPr="0088679B">
        <w:rPr>
          <w:rFonts w:ascii="Arial" w:hAnsi="Arial" w:cs="Arial"/>
          <w:bCs/>
          <w:sz w:val="20"/>
          <w:szCs w:val="20"/>
          <w:highlight w:val="yellow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highlight w:val="yellow"/>
        </w:rPr>
        <w:t>Bizfluent</w:t>
      </w:r>
      <w:proofErr w:type="spellEnd"/>
      <w:r w:rsidRPr="0088679B">
        <w:rPr>
          <w:rFonts w:ascii="Arial" w:hAnsi="Arial" w:cs="Arial"/>
          <w:bCs/>
          <w:sz w:val="20"/>
          <w:szCs w:val="20"/>
          <w:highlight w:val="yellow"/>
        </w:rPr>
        <w:t xml:space="preserve">. </w:t>
      </w:r>
      <w:hyperlink r:id="rId8" w:history="1">
        <w:r w:rsidRPr="009D44DF">
          <w:rPr>
            <w:rStyle w:val="Hyperlink"/>
            <w:rFonts w:ascii="Arial" w:hAnsi="Arial" w:cs="Arial"/>
            <w:bCs/>
            <w:sz w:val="20"/>
            <w:szCs w:val="20"/>
            <w:highlight w:val="yellow"/>
          </w:rPr>
          <w:t>https://bizfluent.com/info-8013303-role-marketing-supply-chain-management.html</w:t>
        </w:r>
      </w:hyperlink>
      <w:r w:rsidRPr="009D44DF">
        <w:rPr>
          <w:rFonts w:ascii="Arial" w:hAnsi="Arial" w:cs="Arial"/>
          <w:bCs/>
          <w:sz w:val="20"/>
          <w:szCs w:val="20"/>
          <w:highlight w:val="yellow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A1B6B" w:rsidRDefault="006A1B6B" w:rsidP="006A1B6B">
      <w:pPr>
        <w:spacing w:line="480" w:lineRule="auto"/>
      </w:pPr>
    </w:p>
    <w:p w:rsidR="00CA6087" w:rsidRDefault="008E5934"/>
    <w:sectPr w:rsidR="00CA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68E"/>
    <w:multiLevelType w:val="hybridMultilevel"/>
    <w:tmpl w:val="A1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1E6F"/>
    <w:multiLevelType w:val="hybridMultilevel"/>
    <w:tmpl w:val="F5126DCE"/>
    <w:lvl w:ilvl="0" w:tplc="D5467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BB76517"/>
    <w:multiLevelType w:val="hybridMultilevel"/>
    <w:tmpl w:val="9B2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B"/>
    <w:rsid w:val="0017016B"/>
    <w:rsid w:val="003138F6"/>
    <w:rsid w:val="00444315"/>
    <w:rsid w:val="004717DF"/>
    <w:rsid w:val="006A1B6B"/>
    <w:rsid w:val="00716FA7"/>
    <w:rsid w:val="00742579"/>
    <w:rsid w:val="007E6DDC"/>
    <w:rsid w:val="00851451"/>
    <w:rsid w:val="008E5934"/>
    <w:rsid w:val="0096105D"/>
    <w:rsid w:val="00A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DA623-F268-4205-9309-03C2C24E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6B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B6B"/>
    <w:pPr>
      <w:ind w:left="720"/>
      <w:contextualSpacing/>
    </w:pPr>
  </w:style>
  <w:style w:type="table" w:styleId="TableGrid">
    <w:name w:val="Table Grid"/>
    <w:basedOn w:val="TableNormal"/>
    <w:uiPriority w:val="59"/>
    <w:rsid w:val="006A1B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fluent.com/info-8013303-role-marketing-supply-chain-managemen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5E4A1D85D424D9B4919AE30C5017E" ma:contentTypeVersion="4" ma:contentTypeDescription="Create a new document." ma:contentTypeScope="" ma:versionID="cbe7ea112e25cf9be2a9fc9131fd7c83">
  <xsd:schema xmlns:xsd="http://www.w3.org/2001/XMLSchema" xmlns:xs="http://www.w3.org/2001/XMLSchema" xmlns:p="http://schemas.microsoft.com/office/2006/metadata/properties" xmlns:ns2="5a383ae5-480c-4e02-b4ef-af2a0accb229" targetNamespace="http://schemas.microsoft.com/office/2006/metadata/properties" ma:root="true" ma:fieldsID="1ba1ce3c9d412232914b38bc690db3d3" ns2:_="">
    <xsd:import namespace="5a383ae5-480c-4e02-b4ef-af2a0accb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3ae5-480c-4e02-b4ef-af2a0acc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96E6A-3681-4E73-9FE0-F2F631530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769E3-D935-43A4-92DC-6FBCE185F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C82F6-FA1C-4780-BE55-8B13A0565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83ae5-480c-4e02-b4ef-af2a0accb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Slater</dc:creator>
  <cp:keywords/>
  <dc:description/>
  <cp:lastModifiedBy>Michelle Donohue</cp:lastModifiedBy>
  <cp:revision>2</cp:revision>
  <dcterms:created xsi:type="dcterms:W3CDTF">2021-08-05T13:00:00Z</dcterms:created>
  <dcterms:modified xsi:type="dcterms:W3CDTF">2021-08-05T13:00:00Z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0x010100C1A5E4A1D85D424D9B4919AE30C5017E</vt:lpwstr>
  </property>
</Properties>
</file>