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17C689FE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581BC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637973C0" w:rsidR="00EB6FDB" w:rsidRDefault="00581BCD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348C8BB7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81BCD">
        <w:rPr>
          <w:rFonts w:ascii="Times New Roman" w:hAnsi="Times New Roman" w:cs="Times New Roman"/>
          <w:b/>
          <w:sz w:val="24"/>
          <w:szCs w:val="24"/>
        </w:rPr>
        <w:t>3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2FE66572" w:rsidR="00C944CE" w:rsidRPr="00407A0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911D8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911D8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343EBDE1" w:rsidR="00B4777D" w:rsidRPr="00EB6FDB" w:rsidRDefault="00581BCD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Why might an organization need to change its strategy?</w:t>
      </w:r>
      <w:r w:rsidR="0001508E" w:rsidRPr="00EB6FD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B4777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1817283" w14:textId="34CE80A2" w:rsidR="00581BCD" w:rsidRPr="00581BCD" w:rsidRDefault="00581BCD" w:rsidP="00581BC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 xml:space="preserve">How does a dynamic approach, </w:t>
      </w:r>
      <w:r w:rsidR="00911D86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911D86" w:rsidRPr="00581B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1BCD">
        <w:rPr>
          <w:rFonts w:ascii="Times New Roman" w:hAnsi="Times New Roman" w:cs="Times New Roman"/>
          <w:b/>
          <w:bCs/>
          <w:sz w:val="24"/>
          <w:szCs w:val="24"/>
        </w:rPr>
        <w:t>entering a new market, help an organization stand out from its competitors?</w:t>
      </w:r>
    </w:p>
    <w:p w14:paraId="4DB42386" w14:textId="5C5611F9" w:rsidR="00C944CE" w:rsidRDefault="00633025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66F0EA6" w14:textId="77777777" w:rsidR="00581BCD" w:rsidRPr="00581BCD" w:rsidRDefault="00581BCD" w:rsidP="00581BC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What are some factors to consider when using a strategy of innovation?</w:t>
      </w:r>
    </w:p>
    <w:p w14:paraId="7721CBF1" w14:textId="267430AD" w:rsidR="00C944CE" w:rsidRDefault="00C944C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6A3E51A" w14:textId="77777777" w:rsidR="00581BCD" w:rsidRPr="00581BCD" w:rsidRDefault="00581BCD" w:rsidP="00581BC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Why might a merger or acquisition be part of an organization’s strategic plan?</w:t>
      </w:r>
    </w:p>
    <w:p w14:paraId="5944C3BB" w14:textId="25ABCB99" w:rsidR="0001508E" w:rsidRDefault="0001508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7FD0662D" w:rsidR="00C944CE" w:rsidRPr="00EB6FD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0E5B7780" w14:textId="6604187A" w:rsidR="00462406" w:rsidRDefault="00C944CE" w:rsidP="0046240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2083E71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32FF24EB" w:rsidR="00EB6FDB" w:rsidRPr="00644397" w:rsidRDefault="00EB6FDB" w:rsidP="00720C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911D86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</w:t>
      </w:r>
      <w:r w:rsidR="00911D86">
        <w:rPr>
          <w:rFonts w:ascii="Times New Roman" w:hAnsi="Times New Roman" w:cs="Times New Roman"/>
          <w:sz w:val="24"/>
          <w:szCs w:val="24"/>
        </w:rPr>
        <w:t xml:space="preserve"> </w:t>
      </w:r>
      <w:r w:rsidR="00911D86" w:rsidRPr="00644397">
        <w:rPr>
          <w:rFonts w:ascii="Times New Roman" w:hAnsi="Times New Roman" w:cs="Times New Roman"/>
          <w:sz w:val="24"/>
          <w:szCs w:val="24"/>
        </w:rPr>
        <w:t>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720C59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720C59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911D86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911D86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01382CB5" w:rsidR="00EB6FDB" w:rsidRDefault="00EB6FDB" w:rsidP="00720C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boss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? And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what counts as “work</w:t>
      </w:r>
      <w:r w:rsidRPr="00720C59">
        <w:rPr>
          <w:rFonts w:ascii="Times New Roman" w:hAnsi="Times New Roman" w:cs="Times New Roman"/>
          <w:i/>
          <w:sz w:val="24"/>
          <w:szCs w:val="24"/>
        </w:rPr>
        <w:t>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911D86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76CE" w14:textId="77777777" w:rsidR="004E7786" w:rsidRDefault="004E7786" w:rsidP="00EB6FDB">
      <w:pPr>
        <w:spacing w:after="0" w:line="240" w:lineRule="auto"/>
      </w:pPr>
      <w:r>
        <w:separator/>
      </w:r>
    </w:p>
  </w:endnote>
  <w:endnote w:type="continuationSeparator" w:id="0">
    <w:p w14:paraId="56B0EBE5" w14:textId="77777777" w:rsidR="004E7786" w:rsidRDefault="004E7786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F5F5" w14:textId="77777777" w:rsidR="004E7786" w:rsidRDefault="004E7786" w:rsidP="00EB6FDB">
      <w:pPr>
        <w:spacing w:after="0" w:line="240" w:lineRule="auto"/>
      </w:pPr>
      <w:r>
        <w:separator/>
      </w:r>
    </w:p>
  </w:footnote>
  <w:footnote w:type="continuationSeparator" w:id="0">
    <w:p w14:paraId="41A07048" w14:textId="77777777" w:rsidR="004E7786" w:rsidRDefault="004E7786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7B8CD726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81BCD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407117">
    <w:abstractNumId w:val="6"/>
  </w:num>
  <w:num w:numId="2" w16cid:durableId="1875385425">
    <w:abstractNumId w:val="0"/>
  </w:num>
  <w:num w:numId="3" w16cid:durableId="2101289640">
    <w:abstractNumId w:val="3"/>
  </w:num>
  <w:num w:numId="4" w16cid:durableId="473110981">
    <w:abstractNumId w:val="1"/>
  </w:num>
  <w:num w:numId="5" w16cid:durableId="316156135">
    <w:abstractNumId w:val="5"/>
  </w:num>
  <w:num w:numId="6" w16cid:durableId="553083331">
    <w:abstractNumId w:val="4"/>
  </w:num>
  <w:num w:numId="7" w16cid:durableId="747194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B67DC"/>
    <w:rsid w:val="001E4EB0"/>
    <w:rsid w:val="001E5737"/>
    <w:rsid w:val="00462406"/>
    <w:rsid w:val="004E7786"/>
    <w:rsid w:val="004F0BEA"/>
    <w:rsid w:val="0054199F"/>
    <w:rsid w:val="00581BCD"/>
    <w:rsid w:val="005C6F64"/>
    <w:rsid w:val="005D38C5"/>
    <w:rsid w:val="00633025"/>
    <w:rsid w:val="00644397"/>
    <w:rsid w:val="006C6C3B"/>
    <w:rsid w:val="0071115C"/>
    <w:rsid w:val="00720C59"/>
    <w:rsid w:val="008A3237"/>
    <w:rsid w:val="00911D86"/>
    <w:rsid w:val="009A1661"/>
    <w:rsid w:val="009B4E44"/>
    <w:rsid w:val="00A03CD2"/>
    <w:rsid w:val="00A9663E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911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20C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5</cp:revision>
  <dcterms:created xsi:type="dcterms:W3CDTF">2024-03-26T19:10:00Z</dcterms:created>
  <dcterms:modified xsi:type="dcterms:W3CDTF">2024-04-02T15:14:00Z</dcterms:modified>
</cp:coreProperties>
</file>