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49C09C31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Unit 5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3DC98536" w:rsidR="00EB6FDB" w:rsidRDefault="00405F60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7D47C5A2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>Unit 5 Individual Project</w:t>
      </w:r>
    </w:p>
    <w:p w14:paraId="21FC1EF1" w14:textId="46AA9815" w:rsidR="00C944CE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996C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996C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996C9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996C97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199938E5" w14:textId="0FA3F0A2" w:rsidR="002D7F9F" w:rsidRPr="002D7F9F" w:rsidRDefault="002D7F9F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7F9F">
        <w:rPr>
          <w:rFonts w:ascii="Times New Roman" w:eastAsia="Times New Roman" w:hAnsi="Times New Roman" w:cs="Times New Roman"/>
          <w:b/>
          <w:sz w:val="24"/>
          <w:szCs w:val="24"/>
        </w:rPr>
        <w:t>Develop a balanced scorecard that gives a complete view of an organization's strategy</w:t>
      </w:r>
      <w:r w:rsidR="00145828">
        <w:rPr>
          <w:rFonts w:ascii="Times New Roman" w:eastAsia="Times New Roman" w:hAnsi="Times New Roman" w:cs="Times New Roman"/>
          <w:b/>
          <w:sz w:val="24"/>
          <w:szCs w:val="24"/>
        </w:rPr>
        <w:t xml:space="preserve"> (Add your indicators to complete the diagram)</w:t>
      </w:r>
    </w:p>
    <w:p w14:paraId="3FDDA6AA" w14:textId="4A556261" w:rsidR="002D7F9F" w:rsidRDefault="002D7F9F" w:rsidP="002D7F9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768726" wp14:editId="18FE82BD">
            <wp:extent cx="2933700" cy="444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18CB4" w14:textId="7AC18D4B" w:rsidR="002D7F9F" w:rsidRPr="00EB6FDB" w:rsidRDefault="002D7F9F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E567985" wp14:editId="0CB7CB0E">
            <wp:extent cx="6140450" cy="3181350"/>
            <wp:effectExtent l="0" t="0" r="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4C5279A" w14:textId="77777777" w:rsidR="00145828" w:rsidRDefault="00145828" w:rsidP="00B4777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1BDB1" w14:textId="1F532BD4" w:rsidR="00B4777D" w:rsidRPr="00EB6FDB" w:rsidRDefault="00405F60" w:rsidP="00B4777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5F60">
        <w:rPr>
          <w:rFonts w:ascii="Times New Roman" w:hAnsi="Times New Roman" w:cs="Times New Roman"/>
          <w:b/>
          <w:bCs/>
          <w:sz w:val="24"/>
          <w:szCs w:val="24"/>
        </w:rPr>
        <w:lastRenderedPageBreak/>
        <w:t>What role does organizational communication play in implementing global strategies?</w:t>
      </w:r>
    </w:p>
    <w:p w14:paraId="4DB42386" w14:textId="5C5611F9" w:rsidR="00C944CE" w:rsidRDefault="00633025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51B7FA3" w14:textId="77777777" w:rsidR="00405F60" w:rsidRPr="00405F60" w:rsidRDefault="00405F60" w:rsidP="00405F60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5F60">
        <w:rPr>
          <w:rFonts w:ascii="Times New Roman" w:hAnsi="Times New Roman" w:cs="Times New Roman"/>
          <w:b/>
          <w:bCs/>
          <w:sz w:val="24"/>
          <w:szCs w:val="24"/>
        </w:rPr>
        <w:t>What are some performance measures and KPIs that could be used to track an organization’s progress toward its strategic goals?</w:t>
      </w:r>
    </w:p>
    <w:p w14:paraId="7721CBF1" w14:textId="267430AD" w:rsidR="00C944CE" w:rsidRDefault="00C944C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4728FBDA" w:rsidR="00B4777D" w:rsidRPr="00EB6FDB" w:rsidRDefault="00405F60" w:rsidP="00B4777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5F60">
        <w:rPr>
          <w:rFonts w:ascii="Times New Roman" w:hAnsi="Times New Roman" w:cs="Times New Roman"/>
          <w:b/>
          <w:bCs/>
          <w:sz w:val="24"/>
          <w:szCs w:val="24"/>
        </w:rPr>
        <w:t>What are the benefits of using the balanced scorecard in multinational corporations?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294E58" w14:textId="2A8D12A4" w:rsidR="00405F60" w:rsidRPr="00145828" w:rsidRDefault="0001508E" w:rsidP="0014582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CC50A4F" w:rsidR="00C944CE" w:rsidRPr="00EB6FD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0E5B7780" w14:textId="6604187A" w:rsidR="00462406" w:rsidRDefault="00C944CE" w:rsidP="0046240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56E61F07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996C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4D6BE9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996C97" w:rsidRPr="004D6BE9">
        <w:rPr>
          <w:rFonts w:ascii="Times New Roman" w:hAnsi="Times New Roman" w:cs="Times New Roman"/>
          <w:i/>
          <w:sz w:val="24"/>
          <w:szCs w:val="24"/>
        </w:rPr>
        <w:t>l</w:t>
      </w:r>
      <w:r w:rsidRPr="004D6BE9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3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20EF21DF" w:rsidR="00EB6FDB" w:rsidRPr="00644397" w:rsidRDefault="00EB6FDB" w:rsidP="004D6B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996C97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</w:t>
      </w:r>
      <w:r w:rsidR="00996C97">
        <w:rPr>
          <w:rFonts w:ascii="Times New Roman" w:hAnsi="Times New Roman" w:cs="Times New Roman"/>
          <w:sz w:val="24"/>
          <w:szCs w:val="24"/>
        </w:rPr>
        <w:t xml:space="preserve"> </w:t>
      </w:r>
      <w:r w:rsidR="00996C97" w:rsidRPr="00644397">
        <w:rPr>
          <w:rFonts w:ascii="Times New Roman" w:hAnsi="Times New Roman" w:cs="Times New Roman"/>
          <w:sz w:val="24"/>
          <w:szCs w:val="24"/>
        </w:rPr>
        <w:t>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4D6BE9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4D6BE9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996C97">
        <w:rPr>
          <w:rFonts w:ascii="Times New Roman" w:hAnsi="Times New Roman" w:cs="Times New Roman"/>
          <w:sz w:val="24"/>
          <w:szCs w:val="24"/>
        </w:rPr>
        <w:t xml:space="preserve">. </w:t>
      </w:r>
      <w:hyperlink r:id="rId14" w:history="1">
        <w:r w:rsidR="00996C97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10F33172" w:rsidR="00EB6FDB" w:rsidRDefault="00EB6FDB" w:rsidP="004D6B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Where’s the </w:t>
      </w:r>
      <w:r w:rsidR="00996C97" w:rsidRPr="00644397">
        <w:rPr>
          <w:rFonts w:ascii="Times New Roman" w:hAnsi="Times New Roman" w:cs="Times New Roman"/>
          <w:sz w:val="24"/>
          <w:szCs w:val="24"/>
        </w:rPr>
        <w:t>boss</w:t>
      </w:r>
      <w:r w:rsidRPr="00644397">
        <w:rPr>
          <w:rFonts w:ascii="Times New Roman" w:hAnsi="Times New Roman" w:cs="Times New Roman"/>
          <w:sz w:val="24"/>
          <w:szCs w:val="24"/>
        </w:rPr>
        <w:t xml:space="preserve">? And </w:t>
      </w:r>
      <w:r w:rsidR="00996C97" w:rsidRPr="00644397">
        <w:rPr>
          <w:rFonts w:ascii="Times New Roman" w:hAnsi="Times New Roman" w:cs="Times New Roman"/>
          <w:sz w:val="24"/>
          <w:szCs w:val="24"/>
        </w:rPr>
        <w:t>what counts as “work</w:t>
      </w:r>
      <w:r w:rsidRPr="00644397">
        <w:rPr>
          <w:rFonts w:ascii="Times New Roman" w:hAnsi="Times New Roman" w:cs="Times New Roman"/>
          <w:sz w:val="24"/>
          <w:szCs w:val="24"/>
        </w:rPr>
        <w:t xml:space="preserve">”?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15" w:history="1">
        <w:r w:rsidRPr="00996C9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6"/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68CD2" w14:textId="77777777" w:rsidR="00A63C61" w:rsidRDefault="00A63C61" w:rsidP="00EB6FDB">
      <w:pPr>
        <w:spacing w:after="0" w:line="240" w:lineRule="auto"/>
      </w:pPr>
      <w:r>
        <w:separator/>
      </w:r>
    </w:p>
  </w:endnote>
  <w:endnote w:type="continuationSeparator" w:id="0">
    <w:p w14:paraId="400B2287" w14:textId="77777777" w:rsidR="00A63C61" w:rsidRDefault="00A63C61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F5658" w14:textId="77777777" w:rsidR="00A63C61" w:rsidRDefault="00A63C61" w:rsidP="00EB6FDB">
      <w:pPr>
        <w:spacing w:after="0" w:line="240" w:lineRule="auto"/>
      </w:pPr>
      <w:r>
        <w:separator/>
      </w:r>
    </w:p>
  </w:footnote>
  <w:footnote w:type="continuationSeparator" w:id="0">
    <w:p w14:paraId="0985FF1A" w14:textId="77777777" w:rsidR="00A63C61" w:rsidRDefault="00A63C61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147C7F1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2D7F9F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4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01574">
    <w:abstractNumId w:val="6"/>
  </w:num>
  <w:num w:numId="2" w16cid:durableId="413746301">
    <w:abstractNumId w:val="0"/>
  </w:num>
  <w:num w:numId="3" w16cid:durableId="120735806">
    <w:abstractNumId w:val="3"/>
  </w:num>
  <w:num w:numId="4" w16cid:durableId="1445227866">
    <w:abstractNumId w:val="1"/>
  </w:num>
  <w:num w:numId="5" w16cid:durableId="238444524">
    <w:abstractNumId w:val="5"/>
  </w:num>
  <w:num w:numId="6" w16cid:durableId="799886758">
    <w:abstractNumId w:val="4"/>
  </w:num>
  <w:num w:numId="7" w16cid:durableId="178397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45828"/>
    <w:rsid w:val="001B67DC"/>
    <w:rsid w:val="001E4EB0"/>
    <w:rsid w:val="001E5737"/>
    <w:rsid w:val="002D7F9F"/>
    <w:rsid w:val="003D6148"/>
    <w:rsid w:val="003E352A"/>
    <w:rsid w:val="00405F60"/>
    <w:rsid w:val="00462406"/>
    <w:rsid w:val="004D6BE9"/>
    <w:rsid w:val="004E7786"/>
    <w:rsid w:val="004F0BEA"/>
    <w:rsid w:val="0054199F"/>
    <w:rsid w:val="005C6F64"/>
    <w:rsid w:val="005D08F5"/>
    <w:rsid w:val="005D38C5"/>
    <w:rsid w:val="00612F3B"/>
    <w:rsid w:val="00633025"/>
    <w:rsid w:val="00644397"/>
    <w:rsid w:val="006C6C3B"/>
    <w:rsid w:val="0071115C"/>
    <w:rsid w:val="00891213"/>
    <w:rsid w:val="008A3237"/>
    <w:rsid w:val="00955F51"/>
    <w:rsid w:val="00996C97"/>
    <w:rsid w:val="009A1661"/>
    <w:rsid w:val="009B4E44"/>
    <w:rsid w:val="00A03CD2"/>
    <w:rsid w:val="00A63C61"/>
    <w:rsid w:val="00A9663E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96C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6B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login.proxy.cecybrary.com/sso/skillport?context=13775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yperlink" Target="https://thesocietypages.org/socimages/2012/03/13/wheres-the-boss-and-what-" TargetMode="Externa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://dx.doi.org.proxy.cecybrary.com/10.1177/2158244019898264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A32096-502B-430B-BC23-1FCE1352222D}" type="doc">
      <dgm:prSet loTypeId="urn:microsoft.com/office/officeart/2005/8/layout/cycle4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3B56520-28B6-4703-BB13-1FBFC993CA3C}">
      <dgm:prSet phldrT="[Text]"/>
      <dgm:spPr/>
      <dgm:t>
        <a:bodyPr/>
        <a:lstStyle/>
        <a:p>
          <a:r>
            <a:rPr lang="en-US"/>
            <a:t>Finance </a:t>
          </a:r>
        </a:p>
      </dgm:t>
    </dgm:pt>
    <dgm:pt modelId="{6D19A1BB-16A7-439F-B0A0-C90D0D3DB84B}" type="parTrans" cxnId="{D0B560B2-0F24-4E49-B483-18FA569F7208}">
      <dgm:prSet/>
      <dgm:spPr/>
      <dgm:t>
        <a:bodyPr/>
        <a:lstStyle/>
        <a:p>
          <a:endParaRPr lang="en-US"/>
        </a:p>
      </dgm:t>
    </dgm:pt>
    <dgm:pt modelId="{B5B70E1F-CC26-47A1-AF1A-8B3D2DA08F4F}" type="sibTrans" cxnId="{D0B560B2-0F24-4E49-B483-18FA569F7208}">
      <dgm:prSet/>
      <dgm:spPr/>
      <dgm:t>
        <a:bodyPr/>
        <a:lstStyle/>
        <a:p>
          <a:endParaRPr lang="en-US"/>
        </a:p>
      </dgm:t>
    </dgm:pt>
    <dgm:pt modelId="{A55222E7-C937-4793-8D60-6C84D4DFFB9A}">
      <dgm:prSet phldrT="[Text]"/>
      <dgm:spPr/>
      <dgm:t>
        <a:bodyPr/>
        <a:lstStyle/>
        <a:p>
          <a:r>
            <a:rPr lang="en-US"/>
            <a:t>Indicator 1</a:t>
          </a:r>
        </a:p>
      </dgm:t>
    </dgm:pt>
    <dgm:pt modelId="{A64DD610-BD0B-40DC-A419-EA31C70051D4}" type="parTrans" cxnId="{08DBD1B2-0872-43F0-899A-07968C40E5AD}">
      <dgm:prSet/>
      <dgm:spPr/>
      <dgm:t>
        <a:bodyPr/>
        <a:lstStyle/>
        <a:p>
          <a:endParaRPr lang="en-US"/>
        </a:p>
      </dgm:t>
    </dgm:pt>
    <dgm:pt modelId="{A19B0293-EE8A-4003-8E8A-8B68CDF04191}" type="sibTrans" cxnId="{08DBD1B2-0872-43F0-899A-07968C40E5AD}">
      <dgm:prSet/>
      <dgm:spPr/>
      <dgm:t>
        <a:bodyPr/>
        <a:lstStyle/>
        <a:p>
          <a:endParaRPr lang="en-US"/>
        </a:p>
      </dgm:t>
    </dgm:pt>
    <dgm:pt modelId="{027F66B3-0B12-4375-A307-B5F3A900D91D}">
      <dgm:prSet phldrT="[Text]"/>
      <dgm:spPr/>
      <dgm:t>
        <a:bodyPr/>
        <a:lstStyle/>
        <a:p>
          <a:r>
            <a:rPr lang="en-US"/>
            <a:t>Education and Growth</a:t>
          </a:r>
        </a:p>
      </dgm:t>
    </dgm:pt>
    <dgm:pt modelId="{77DCA6A0-B178-4A57-8921-C27C00CFF9E1}" type="parTrans" cxnId="{585CE515-9733-4082-8F8D-36DDA3F7F9A5}">
      <dgm:prSet/>
      <dgm:spPr/>
      <dgm:t>
        <a:bodyPr/>
        <a:lstStyle/>
        <a:p>
          <a:endParaRPr lang="en-US"/>
        </a:p>
      </dgm:t>
    </dgm:pt>
    <dgm:pt modelId="{8C771308-D65B-4C8C-934E-7C43AA22FEC9}" type="sibTrans" cxnId="{585CE515-9733-4082-8F8D-36DDA3F7F9A5}">
      <dgm:prSet/>
      <dgm:spPr/>
      <dgm:t>
        <a:bodyPr/>
        <a:lstStyle/>
        <a:p>
          <a:endParaRPr lang="en-US"/>
        </a:p>
      </dgm:t>
    </dgm:pt>
    <dgm:pt modelId="{85BB3273-8EC8-4EC1-B2FA-D1F6750FA257}">
      <dgm:prSet phldrT="[Text]"/>
      <dgm:spPr/>
      <dgm:t>
        <a:bodyPr/>
        <a:lstStyle/>
        <a:p>
          <a:r>
            <a:rPr lang="en-US"/>
            <a:t>Indicator 1</a:t>
          </a:r>
        </a:p>
      </dgm:t>
    </dgm:pt>
    <dgm:pt modelId="{77C2BEF8-3C74-44B4-B19F-71CA0F208C7A}" type="parTrans" cxnId="{56C2E2BF-9E56-44BD-87A7-2C8896DEE3B2}">
      <dgm:prSet/>
      <dgm:spPr/>
      <dgm:t>
        <a:bodyPr/>
        <a:lstStyle/>
        <a:p>
          <a:endParaRPr lang="en-US"/>
        </a:p>
      </dgm:t>
    </dgm:pt>
    <dgm:pt modelId="{34F06A66-150D-4A1D-90D9-440854675CBF}" type="sibTrans" cxnId="{56C2E2BF-9E56-44BD-87A7-2C8896DEE3B2}">
      <dgm:prSet/>
      <dgm:spPr/>
      <dgm:t>
        <a:bodyPr/>
        <a:lstStyle/>
        <a:p>
          <a:endParaRPr lang="en-US"/>
        </a:p>
      </dgm:t>
    </dgm:pt>
    <dgm:pt modelId="{26D2171D-5997-4688-9DF5-59723A60C4DE}">
      <dgm:prSet phldrT="[Text]"/>
      <dgm:spPr/>
      <dgm:t>
        <a:bodyPr/>
        <a:lstStyle/>
        <a:p>
          <a:r>
            <a:rPr lang="en-US"/>
            <a:t>Customer Relationship</a:t>
          </a:r>
        </a:p>
      </dgm:t>
    </dgm:pt>
    <dgm:pt modelId="{15AD2CCF-30B1-4971-B74E-F19FCEE5F694}" type="parTrans" cxnId="{FE30A02D-EA56-4F73-8304-FBEA4A91F20C}">
      <dgm:prSet/>
      <dgm:spPr/>
      <dgm:t>
        <a:bodyPr/>
        <a:lstStyle/>
        <a:p>
          <a:endParaRPr lang="en-US"/>
        </a:p>
      </dgm:t>
    </dgm:pt>
    <dgm:pt modelId="{2120590A-BA14-4BBE-A1F6-E37473FB5FDE}" type="sibTrans" cxnId="{FE30A02D-EA56-4F73-8304-FBEA4A91F20C}">
      <dgm:prSet/>
      <dgm:spPr/>
      <dgm:t>
        <a:bodyPr/>
        <a:lstStyle/>
        <a:p>
          <a:endParaRPr lang="en-US"/>
        </a:p>
      </dgm:t>
    </dgm:pt>
    <dgm:pt modelId="{4BD97DD1-6F11-4876-A0E1-E6891F0F8F9C}">
      <dgm:prSet phldrT="[Text]"/>
      <dgm:spPr/>
      <dgm:t>
        <a:bodyPr/>
        <a:lstStyle/>
        <a:p>
          <a:r>
            <a:rPr lang="en-US"/>
            <a:t>Indicator 1</a:t>
          </a:r>
        </a:p>
      </dgm:t>
    </dgm:pt>
    <dgm:pt modelId="{33FE7826-D137-4795-9264-149CE054FC67}" type="parTrans" cxnId="{73C09CE7-EC49-4794-AC00-F728A8731247}">
      <dgm:prSet/>
      <dgm:spPr/>
      <dgm:t>
        <a:bodyPr/>
        <a:lstStyle/>
        <a:p>
          <a:endParaRPr lang="en-US"/>
        </a:p>
      </dgm:t>
    </dgm:pt>
    <dgm:pt modelId="{7A92FA25-DF75-4A55-9F99-8CD880FB684F}" type="sibTrans" cxnId="{73C09CE7-EC49-4794-AC00-F728A8731247}">
      <dgm:prSet/>
      <dgm:spPr/>
      <dgm:t>
        <a:bodyPr/>
        <a:lstStyle/>
        <a:p>
          <a:endParaRPr lang="en-US"/>
        </a:p>
      </dgm:t>
    </dgm:pt>
    <dgm:pt modelId="{771F68FA-DB3E-43AC-B176-30E3E0A8619E}">
      <dgm:prSet phldrT="[Text]"/>
      <dgm:spPr/>
      <dgm:t>
        <a:bodyPr/>
        <a:lstStyle/>
        <a:p>
          <a:r>
            <a:rPr lang="en-US"/>
            <a:t>Internal Process</a:t>
          </a:r>
        </a:p>
      </dgm:t>
    </dgm:pt>
    <dgm:pt modelId="{D6FF5864-80D5-4B58-92F6-8933838AAA5C}" type="parTrans" cxnId="{6A5491B8-A8E0-4167-A21C-46FFFF444449}">
      <dgm:prSet/>
      <dgm:spPr/>
      <dgm:t>
        <a:bodyPr/>
        <a:lstStyle/>
        <a:p>
          <a:endParaRPr lang="en-US"/>
        </a:p>
      </dgm:t>
    </dgm:pt>
    <dgm:pt modelId="{3D739876-FEF2-4A08-9CE1-5E2E38D326A2}" type="sibTrans" cxnId="{6A5491B8-A8E0-4167-A21C-46FFFF444449}">
      <dgm:prSet/>
      <dgm:spPr/>
      <dgm:t>
        <a:bodyPr/>
        <a:lstStyle/>
        <a:p>
          <a:endParaRPr lang="en-US"/>
        </a:p>
      </dgm:t>
    </dgm:pt>
    <dgm:pt modelId="{59A39B63-A0A7-4E88-8189-EE26C604AC62}">
      <dgm:prSet phldrT="[Text]"/>
      <dgm:spPr/>
      <dgm:t>
        <a:bodyPr/>
        <a:lstStyle/>
        <a:p>
          <a:r>
            <a:rPr lang="en-US"/>
            <a:t>Indicator 1</a:t>
          </a:r>
        </a:p>
      </dgm:t>
    </dgm:pt>
    <dgm:pt modelId="{2734E1B0-0D14-4CE5-9DF4-E17824378F72}" type="parTrans" cxnId="{43B50613-D33F-440D-AACD-43BF11D0ADD8}">
      <dgm:prSet/>
      <dgm:spPr/>
      <dgm:t>
        <a:bodyPr/>
        <a:lstStyle/>
        <a:p>
          <a:endParaRPr lang="en-US"/>
        </a:p>
      </dgm:t>
    </dgm:pt>
    <dgm:pt modelId="{F62F9326-7F11-49A4-A158-9D5EBC3655EE}" type="sibTrans" cxnId="{43B50613-D33F-440D-AACD-43BF11D0ADD8}">
      <dgm:prSet/>
      <dgm:spPr/>
      <dgm:t>
        <a:bodyPr/>
        <a:lstStyle/>
        <a:p>
          <a:endParaRPr lang="en-US"/>
        </a:p>
      </dgm:t>
    </dgm:pt>
    <dgm:pt modelId="{4B8AFF84-7497-4488-AAA2-D2353B875BC6}">
      <dgm:prSet phldrT="[Text]"/>
      <dgm:spPr/>
      <dgm:t>
        <a:bodyPr/>
        <a:lstStyle/>
        <a:p>
          <a:r>
            <a:rPr lang="en-US"/>
            <a:t>Indicator 2</a:t>
          </a:r>
        </a:p>
      </dgm:t>
    </dgm:pt>
    <dgm:pt modelId="{22B16A42-79A6-424F-9FDF-1582B2A31184}" type="parTrans" cxnId="{A210582F-DB4D-4C88-B5CA-B3F4FCAACBCB}">
      <dgm:prSet/>
      <dgm:spPr/>
      <dgm:t>
        <a:bodyPr/>
        <a:lstStyle/>
        <a:p>
          <a:endParaRPr lang="en-US"/>
        </a:p>
      </dgm:t>
    </dgm:pt>
    <dgm:pt modelId="{FAA127D0-E859-473E-A794-F3B1FA0AF9E8}" type="sibTrans" cxnId="{A210582F-DB4D-4C88-B5CA-B3F4FCAACBCB}">
      <dgm:prSet/>
      <dgm:spPr/>
      <dgm:t>
        <a:bodyPr/>
        <a:lstStyle/>
        <a:p>
          <a:endParaRPr lang="en-US"/>
        </a:p>
      </dgm:t>
    </dgm:pt>
    <dgm:pt modelId="{D3320E83-CE29-4B4F-A965-FA1C14BA4731}">
      <dgm:prSet phldrT="[Text]"/>
      <dgm:spPr/>
      <dgm:t>
        <a:bodyPr/>
        <a:lstStyle/>
        <a:p>
          <a:r>
            <a:rPr lang="en-US"/>
            <a:t>Indicator 3</a:t>
          </a:r>
        </a:p>
      </dgm:t>
    </dgm:pt>
    <dgm:pt modelId="{3C979847-2280-449F-AB5F-6FD7C5A2AFCD}" type="parTrans" cxnId="{63408B88-CA87-4C8C-8011-8410B848C947}">
      <dgm:prSet/>
      <dgm:spPr/>
      <dgm:t>
        <a:bodyPr/>
        <a:lstStyle/>
        <a:p>
          <a:endParaRPr lang="en-US"/>
        </a:p>
      </dgm:t>
    </dgm:pt>
    <dgm:pt modelId="{09530F7C-FDF5-4E38-BA5E-031CF4B7E505}" type="sibTrans" cxnId="{63408B88-CA87-4C8C-8011-8410B848C947}">
      <dgm:prSet/>
      <dgm:spPr/>
      <dgm:t>
        <a:bodyPr/>
        <a:lstStyle/>
        <a:p>
          <a:endParaRPr lang="en-US"/>
        </a:p>
      </dgm:t>
    </dgm:pt>
    <dgm:pt modelId="{84B9A4A1-780E-4122-A1F5-A19C6BA61C06}">
      <dgm:prSet phldrT="[Text]"/>
      <dgm:spPr/>
      <dgm:t>
        <a:bodyPr/>
        <a:lstStyle/>
        <a:p>
          <a:r>
            <a:rPr lang="en-US"/>
            <a:t>Indicator 2</a:t>
          </a:r>
        </a:p>
      </dgm:t>
    </dgm:pt>
    <dgm:pt modelId="{1D0697F0-E4E1-424B-B713-6D47DE94ACFA}" type="parTrans" cxnId="{2022B1FE-A8AD-4424-9ADE-156AAE54166C}">
      <dgm:prSet/>
      <dgm:spPr/>
      <dgm:t>
        <a:bodyPr/>
        <a:lstStyle/>
        <a:p>
          <a:endParaRPr lang="en-US"/>
        </a:p>
      </dgm:t>
    </dgm:pt>
    <dgm:pt modelId="{48A9C50F-634C-4EF5-9D37-AC13A341B05C}" type="sibTrans" cxnId="{2022B1FE-A8AD-4424-9ADE-156AAE54166C}">
      <dgm:prSet/>
      <dgm:spPr/>
      <dgm:t>
        <a:bodyPr/>
        <a:lstStyle/>
        <a:p>
          <a:endParaRPr lang="en-US"/>
        </a:p>
      </dgm:t>
    </dgm:pt>
    <dgm:pt modelId="{D4365D71-6D47-47A9-9B3B-6E337EA9F576}">
      <dgm:prSet phldrT="[Text]"/>
      <dgm:spPr/>
      <dgm:t>
        <a:bodyPr/>
        <a:lstStyle/>
        <a:p>
          <a:r>
            <a:rPr lang="en-US"/>
            <a:t>Indicator 3</a:t>
          </a:r>
        </a:p>
      </dgm:t>
    </dgm:pt>
    <dgm:pt modelId="{1D6EE1E4-AC29-443B-AB01-56E16BBBD5E5}" type="parTrans" cxnId="{7C846C6A-AB75-4BA9-86EC-ADCCE8DB8A66}">
      <dgm:prSet/>
      <dgm:spPr/>
      <dgm:t>
        <a:bodyPr/>
        <a:lstStyle/>
        <a:p>
          <a:endParaRPr lang="en-US"/>
        </a:p>
      </dgm:t>
    </dgm:pt>
    <dgm:pt modelId="{EFD6B44A-D9DA-4ED3-B855-F0FFE89156A5}" type="sibTrans" cxnId="{7C846C6A-AB75-4BA9-86EC-ADCCE8DB8A66}">
      <dgm:prSet/>
      <dgm:spPr/>
      <dgm:t>
        <a:bodyPr/>
        <a:lstStyle/>
        <a:p>
          <a:endParaRPr lang="en-US"/>
        </a:p>
      </dgm:t>
    </dgm:pt>
    <dgm:pt modelId="{04664F05-853F-4621-88F6-7F95EC92F952}">
      <dgm:prSet phldrT="[Text]"/>
      <dgm:spPr/>
      <dgm:t>
        <a:bodyPr/>
        <a:lstStyle/>
        <a:p>
          <a:r>
            <a:rPr lang="en-US"/>
            <a:t>Indicator 2</a:t>
          </a:r>
        </a:p>
      </dgm:t>
    </dgm:pt>
    <dgm:pt modelId="{2506781B-6A6C-4A38-AEB9-BAD29D5E5F75}" type="parTrans" cxnId="{E97C2873-E808-4691-9FEB-87E597AB8166}">
      <dgm:prSet/>
      <dgm:spPr/>
      <dgm:t>
        <a:bodyPr/>
        <a:lstStyle/>
        <a:p>
          <a:endParaRPr lang="en-US"/>
        </a:p>
      </dgm:t>
    </dgm:pt>
    <dgm:pt modelId="{D8B92719-6D43-46EE-A655-BD0EF2B04F96}" type="sibTrans" cxnId="{E97C2873-E808-4691-9FEB-87E597AB8166}">
      <dgm:prSet/>
      <dgm:spPr/>
      <dgm:t>
        <a:bodyPr/>
        <a:lstStyle/>
        <a:p>
          <a:endParaRPr lang="en-US"/>
        </a:p>
      </dgm:t>
    </dgm:pt>
    <dgm:pt modelId="{CD71DB45-EF97-45F8-822E-32DC64CD809E}">
      <dgm:prSet phldrT="[Text]"/>
      <dgm:spPr/>
      <dgm:t>
        <a:bodyPr/>
        <a:lstStyle/>
        <a:p>
          <a:r>
            <a:rPr lang="en-US"/>
            <a:t>Indicator 3</a:t>
          </a:r>
        </a:p>
      </dgm:t>
    </dgm:pt>
    <dgm:pt modelId="{7011D967-9136-4982-858D-CEF663DD3467}" type="parTrans" cxnId="{1E8EECDB-5BA8-4D3A-B88B-A26D7AFB2583}">
      <dgm:prSet/>
      <dgm:spPr/>
      <dgm:t>
        <a:bodyPr/>
        <a:lstStyle/>
        <a:p>
          <a:endParaRPr lang="en-US"/>
        </a:p>
      </dgm:t>
    </dgm:pt>
    <dgm:pt modelId="{44E1291D-45F2-43AA-881F-9DD54DCEAC27}" type="sibTrans" cxnId="{1E8EECDB-5BA8-4D3A-B88B-A26D7AFB2583}">
      <dgm:prSet/>
      <dgm:spPr/>
      <dgm:t>
        <a:bodyPr/>
        <a:lstStyle/>
        <a:p>
          <a:endParaRPr lang="en-US"/>
        </a:p>
      </dgm:t>
    </dgm:pt>
    <dgm:pt modelId="{C007E010-92CD-4218-AA21-4B7D8FACE89F}">
      <dgm:prSet phldrT="[Text]"/>
      <dgm:spPr/>
      <dgm:t>
        <a:bodyPr/>
        <a:lstStyle/>
        <a:p>
          <a:r>
            <a:rPr lang="en-US"/>
            <a:t>Indicator 2</a:t>
          </a:r>
        </a:p>
      </dgm:t>
    </dgm:pt>
    <dgm:pt modelId="{AF959172-E0DB-47D5-9D56-91CE0BE24B4E}" type="parTrans" cxnId="{F22577B9-0B52-46B8-BEE5-7C7D8497836A}">
      <dgm:prSet/>
      <dgm:spPr/>
      <dgm:t>
        <a:bodyPr/>
        <a:lstStyle/>
        <a:p>
          <a:endParaRPr lang="en-US"/>
        </a:p>
      </dgm:t>
    </dgm:pt>
    <dgm:pt modelId="{A8F81120-B1EA-4889-961B-3F728225988A}" type="sibTrans" cxnId="{F22577B9-0B52-46B8-BEE5-7C7D8497836A}">
      <dgm:prSet/>
      <dgm:spPr/>
      <dgm:t>
        <a:bodyPr/>
        <a:lstStyle/>
        <a:p>
          <a:endParaRPr lang="en-US"/>
        </a:p>
      </dgm:t>
    </dgm:pt>
    <dgm:pt modelId="{9630A64F-F603-4A35-B646-509031648A40}">
      <dgm:prSet phldrT="[Text]"/>
      <dgm:spPr/>
      <dgm:t>
        <a:bodyPr/>
        <a:lstStyle/>
        <a:p>
          <a:r>
            <a:rPr lang="en-US"/>
            <a:t>Indicator 3</a:t>
          </a:r>
        </a:p>
      </dgm:t>
    </dgm:pt>
    <dgm:pt modelId="{B11C5721-2353-4983-A2D8-E7FC99C3B8FF}" type="parTrans" cxnId="{F3C532BA-2C1E-4947-AA24-C90293DB34EC}">
      <dgm:prSet/>
      <dgm:spPr/>
      <dgm:t>
        <a:bodyPr/>
        <a:lstStyle/>
        <a:p>
          <a:endParaRPr lang="en-US"/>
        </a:p>
      </dgm:t>
    </dgm:pt>
    <dgm:pt modelId="{AD80E839-AF92-4616-A282-EF933233BFA7}" type="sibTrans" cxnId="{F3C532BA-2C1E-4947-AA24-C90293DB34EC}">
      <dgm:prSet/>
      <dgm:spPr/>
      <dgm:t>
        <a:bodyPr/>
        <a:lstStyle/>
        <a:p>
          <a:endParaRPr lang="en-US"/>
        </a:p>
      </dgm:t>
    </dgm:pt>
    <dgm:pt modelId="{4E210500-3CFE-4A8B-B145-053A71B22E66}" type="pres">
      <dgm:prSet presAssocID="{2AA32096-502B-430B-BC23-1FCE1352222D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</dgm:pt>
    <dgm:pt modelId="{C1C57D57-8DE4-4ADA-B65E-45DC08381A32}" type="pres">
      <dgm:prSet presAssocID="{2AA32096-502B-430B-BC23-1FCE1352222D}" presName="children" presStyleCnt="0"/>
      <dgm:spPr/>
    </dgm:pt>
    <dgm:pt modelId="{F96C1CBD-0AA8-4181-B047-EBD6057E0EBF}" type="pres">
      <dgm:prSet presAssocID="{2AA32096-502B-430B-BC23-1FCE1352222D}" presName="child1group" presStyleCnt="0"/>
      <dgm:spPr/>
    </dgm:pt>
    <dgm:pt modelId="{25462BE7-CDFB-42CE-8263-2B0B9624F5AB}" type="pres">
      <dgm:prSet presAssocID="{2AA32096-502B-430B-BC23-1FCE1352222D}" presName="child1" presStyleLbl="bgAcc1" presStyleIdx="0" presStyleCnt="4"/>
      <dgm:spPr/>
    </dgm:pt>
    <dgm:pt modelId="{95DC708C-AA36-4857-B85A-F4F46C0E265F}" type="pres">
      <dgm:prSet presAssocID="{2AA32096-502B-430B-BC23-1FCE1352222D}" presName="child1Text" presStyleLbl="bgAcc1" presStyleIdx="0" presStyleCnt="4">
        <dgm:presLayoutVars>
          <dgm:bulletEnabled val="1"/>
        </dgm:presLayoutVars>
      </dgm:prSet>
      <dgm:spPr/>
    </dgm:pt>
    <dgm:pt modelId="{61547F8F-321C-43D6-8C02-895AD27D317E}" type="pres">
      <dgm:prSet presAssocID="{2AA32096-502B-430B-BC23-1FCE1352222D}" presName="child2group" presStyleCnt="0"/>
      <dgm:spPr/>
    </dgm:pt>
    <dgm:pt modelId="{EBB25D67-8D77-42B3-B6BE-EF38D3A50A31}" type="pres">
      <dgm:prSet presAssocID="{2AA32096-502B-430B-BC23-1FCE1352222D}" presName="child2" presStyleLbl="bgAcc1" presStyleIdx="1" presStyleCnt="4"/>
      <dgm:spPr/>
    </dgm:pt>
    <dgm:pt modelId="{E5172CAA-974C-4622-B2C1-94AA32A18A36}" type="pres">
      <dgm:prSet presAssocID="{2AA32096-502B-430B-BC23-1FCE1352222D}" presName="child2Text" presStyleLbl="bgAcc1" presStyleIdx="1" presStyleCnt="4">
        <dgm:presLayoutVars>
          <dgm:bulletEnabled val="1"/>
        </dgm:presLayoutVars>
      </dgm:prSet>
      <dgm:spPr/>
    </dgm:pt>
    <dgm:pt modelId="{0AFA6C0D-1881-492A-A72F-BCA4E65DD0DF}" type="pres">
      <dgm:prSet presAssocID="{2AA32096-502B-430B-BC23-1FCE1352222D}" presName="child3group" presStyleCnt="0"/>
      <dgm:spPr/>
    </dgm:pt>
    <dgm:pt modelId="{292CB812-5777-4F51-8068-043F2C8C95DD}" type="pres">
      <dgm:prSet presAssocID="{2AA32096-502B-430B-BC23-1FCE1352222D}" presName="child3" presStyleLbl="bgAcc1" presStyleIdx="2" presStyleCnt="4"/>
      <dgm:spPr/>
    </dgm:pt>
    <dgm:pt modelId="{FAD8A615-0FBD-4CFF-95D8-8EE141638F4E}" type="pres">
      <dgm:prSet presAssocID="{2AA32096-502B-430B-BC23-1FCE1352222D}" presName="child3Text" presStyleLbl="bgAcc1" presStyleIdx="2" presStyleCnt="4">
        <dgm:presLayoutVars>
          <dgm:bulletEnabled val="1"/>
        </dgm:presLayoutVars>
      </dgm:prSet>
      <dgm:spPr/>
    </dgm:pt>
    <dgm:pt modelId="{79CD1EBF-1299-4B68-8588-E3B53B1D161D}" type="pres">
      <dgm:prSet presAssocID="{2AA32096-502B-430B-BC23-1FCE1352222D}" presName="child4group" presStyleCnt="0"/>
      <dgm:spPr/>
    </dgm:pt>
    <dgm:pt modelId="{6C0EA2C2-BAA6-44E1-8FB3-79E7BB6C85C2}" type="pres">
      <dgm:prSet presAssocID="{2AA32096-502B-430B-BC23-1FCE1352222D}" presName="child4" presStyleLbl="bgAcc1" presStyleIdx="3" presStyleCnt="4"/>
      <dgm:spPr/>
    </dgm:pt>
    <dgm:pt modelId="{1349D1A2-DF44-4307-96F6-F5F1AEC623E2}" type="pres">
      <dgm:prSet presAssocID="{2AA32096-502B-430B-BC23-1FCE1352222D}" presName="child4Text" presStyleLbl="bgAcc1" presStyleIdx="3" presStyleCnt="4">
        <dgm:presLayoutVars>
          <dgm:bulletEnabled val="1"/>
        </dgm:presLayoutVars>
      </dgm:prSet>
      <dgm:spPr/>
    </dgm:pt>
    <dgm:pt modelId="{B3EEDC11-4BBA-49FE-9AE0-B1BD2259F930}" type="pres">
      <dgm:prSet presAssocID="{2AA32096-502B-430B-BC23-1FCE1352222D}" presName="childPlaceholder" presStyleCnt="0"/>
      <dgm:spPr/>
    </dgm:pt>
    <dgm:pt modelId="{1C2EE34F-AF5D-4025-8F28-BDF7CD6D28A4}" type="pres">
      <dgm:prSet presAssocID="{2AA32096-502B-430B-BC23-1FCE1352222D}" presName="circle" presStyleCnt="0"/>
      <dgm:spPr/>
    </dgm:pt>
    <dgm:pt modelId="{6AAD03D7-AFAB-4584-9660-1E4DF9E0067F}" type="pres">
      <dgm:prSet presAssocID="{2AA32096-502B-430B-BC23-1FCE1352222D}" presName="quadrant1" presStyleLbl="node1" presStyleIdx="0" presStyleCnt="4">
        <dgm:presLayoutVars>
          <dgm:chMax val="1"/>
          <dgm:bulletEnabled val="1"/>
        </dgm:presLayoutVars>
      </dgm:prSet>
      <dgm:spPr/>
    </dgm:pt>
    <dgm:pt modelId="{808B4773-3B02-401A-9AB0-751A3B25F6CE}" type="pres">
      <dgm:prSet presAssocID="{2AA32096-502B-430B-BC23-1FCE1352222D}" presName="quadrant2" presStyleLbl="node1" presStyleIdx="1" presStyleCnt="4">
        <dgm:presLayoutVars>
          <dgm:chMax val="1"/>
          <dgm:bulletEnabled val="1"/>
        </dgm:presLayoutVars>
      </dgm:prSet>
      <dgm:spPr/>
    </dgm:pt>
    <dgm:pt modelId="{0ACF668D-FEB1-47E4-80CD-8C6D28EEF6D7}" type="pres">
      <dgm:prSet presAssocID="{2AA32096-502B-430B-BC23-1FCE1352222D}" presName="quadrant3" presStyleLbl="node1" presStyleIdx="2" presStyleCnt="4">
        <dgm:presLayoutVars>
          <dgm:chMax val="1"/>
          <dgm:bulletEnabled val="1"/>
        </dgm:presLayoutVars>
      </dgm:prSet>
      <dgm:spPr/>
    </dgm:pt>
    <dgm:pt modelId="{F9BF33B9-33C7-4F16-AF3D-33FCDB96105E}" type="pres">
      <dgm:prSet presAssocID="{2AA32096-502B-430B-BC23-1FCE1352222D}" presName="quadrant4" presStyleLbl="node1" presStyleIdx="3" presStyleCnt="4">
        <dgm:presLayoutVars>
          <dgm:chMax val="1"/>
          <dgm:bulletEnabled val="1"/>
        </dgm:presLayoutVars>
      </dgm:prSet>
      <dgm:spPr/>
    </dgm:pt>
    <dgm:pt modelId="{B1624BA6-90B7-482A-ACB6-5105D04BB533}" type="pres">
      <dgm:prSet presAssocID="{2AA32096-502B-430B-BC23-1FCE1352222D}" presName="quadrantPlaceholder" presStyleCnt="0"/>
      <dgm:spPr/>
    </dgm:pt>
    <dgm:pt modelId="{CBC9D3B6-09E0-413C-AF4B-91F07CD75698}" type="pres">
      <dgm:prSet presAssocID="{2AA32096-502B-430B-BC23-1FCE1352222D}" presName="center1" presStyleLbl="fgShp" presStyleIdx="0" presStyleCnt="2"/>
      <dgm:spPr/>
    </dgm:pt>
    <dgm:pt modelId="{4328AF97-CB54-428C-8A58-3904FBCE73FB}" type="pres">
      <dgm:prSet presAssocID="{2AA32096-502B-430B-BC23-1FCE1352222D}" presName="center2" presStyleLbl="fgShp" presStyleIdx="1" presStyleCnt="2"/>
      <dgm:spPr/>
    </dgm:pt>
  </dgm:ptLst>
  <dgm:cxnLst>
    <dgm:cxn modelId="{CFD9C108-D27C-4C6B-ACF3-8C682AB3415D}" type="presOf" srcId="{D4365D71-6D47-47A9-9B3B-6E337EA9F576}" destId="{1349D1A2-DF44-4307-96F6-F5F1AEC623E2}" srcOrd="1" destOrd="2" presId="urn:microsoft.com/office/officeart/2005/8/layout/cycle4"/>
    <dgm:cxn modelId="{861FEE0D-AD40-4BF8-82E0-9A10FA08D36E}" type="presOf" srcId="{4BD97DD1-6F11-4876-A0E1-E6891F0F8F9C}" destId="{292CB812-5777-4F51-8068-043F2C8C95DD}" srcOrd="0" destOrd="0" presId="urn:microsoft.com/office/officeart/2005/8/layout/cycle4"/>
    <dgm:cxn modelId="{5D2AB50E-E256-455F-9FD3-0AE59D3302FB}" type="presOf" srcId="{2AA32096-502B-430B-BC23-1FCE1352222D}" destId="{4E210500-3CFE-4A8B-B145-053A71B22E66}" srcOrd="0" destOrd="0" presId="urn:microsoft.com/office/officeart/2005/8/layout/cycle4"/>
    <dgm:cxn modelId="{80D95E11-80C1-4864-8F97-B4D7CF231225}" type="presOf" srcId="{A55222E7-C937-4793-8D60-6C84D4DFFB9A}" destId="{25462BE7-CDFB-42CE-8263-2B0B9624F5AB}" srcOrd="0" destOrd="0" presId="urn:microsoft.com/office/officeart/2005/8/layout/cycle4"/>
    <dgm:cxn modelId="{43B50613-D33F-440D-AACD-43BF11D0ADD8}" srcId="{771F68FA-DB3E-43AC-B176-30E3E0A8619E}" destId="{59A39B63-A0A7-4E88-8189-EE26C604AC62}" srcOrd="0" destOrd="0" parTransId="{2734E1B0-0D14-4CE5-9DF4-E17824378F72}" sibTransId="{F62F9326-7F11-49A4-A158-9D5EBC3655EE}"/>
    <dgm:cxn modelId="{585CE515-9733-4082-8F8D-36DDA3F7F9A5}" srcId="{2AA32096-502B-430B-BC23-1FCE1352222D}" destId="{027F66B3-0B12-4375-A307-B5F3A900D91D}" srcOrd="1" destOrd="0" parTransId="{77DCA6A0-B178-4A57-8921-C27C00CFF9E1}" sibTransId="{8C771308-D65B-4C8C-934E-7C43AA22FEC9}"/>
    <dgm:cxn modelId="{366B2F1A-5818-4D61-92B6-764A9CA3E9EA}" type="presOf" srcId="{85BB3273-8EC8-4EC1-B2FA-D1F6750FA257}" destId="{EBB25D67-8D77-42B3-B6BE-EF38D3A50A31}" srcOrd="0" destOrd="0" presId="urn:microsoft.com/office/officeart/2005/8/layout/cycle4"/>
    <dgm:cxn modelId="{6FAC8128-7B08-42C6-A6D2-890DEB886DD5}" type="presOf" srcId="{33B56520-28B6-4703-BB13-1FBFC993CA3C}" destId="{6AAD03D7-AFAB-4584-9660-1E4DF9E0067F}" srcOrd="0" destOrd="0" presId="urn:microsoft.com/office/officeart/2005/8/layout/cycle4"/>
    <dgm:cxn modelId="{6FE7CD28-112B-46EC-9823-93A6A2B7D5E7}" type="presOf" srcId="{C007E010-92CD-4218-AA21-4B7D8FACE89F}" destId="{292CB812-5777-4F51-8068-043F2C8C95DD}" srcOrd="0" destOrd="1" presId="urn:microsoft.com/office/officeart/2005/8/layout/cycle4"/>
    <dgm:cxn modelId="{A4A6412B-635C-441B-8ACC-CC4ED58EE17A}" type="presOf" srcId="{C007E010-92CD-4218-AA21-4B7D8FACE89F}" destId="{FAD8A615-0FBD-4CFF-95D8-8EE141638F4E}" srcOrd="1" destOrd="1" presId="urn:microsoft.com/office/officeart/2005/8/layout/cycle4"/>
    <dgm:cxn modelId="{9F0CAF2B-32C4-4EDA-A32D-3A566EBC661F}" type="presOf" srcId="{04664F05-853F-4621-88F6-7F95EC92F952}" destId="{EBB25D67-8D77-42B3-B6BE-EF38D3A50A31}" srcOrd="0" destOrd="1" presId="urn:microsoft.com/office/officeart/2005/8/layout/cycle4"/>
    <dgm:cxn modelId="{FE30A02D-EA56-4F73-8304-FBEA4A91F20C}" srcId="{2AA32096-502B-430B-BC23-1FCE1352222D}" destId="{26D2171D-5997-4688-9DF5-59723A60C4DE}" srcOrd="2" destOrd="0" parTransId="{15AD2CCF-30B1-4971-B74E-F19FCEE5F694}" sibTransId="{2120590A-BA14-4BBE-A1F6-E37473FB5FDE}"/>
    <dgm:cxn modelId="{A210582F-DB4D-4C88-B5CA-B3F4FCAACBCB}" srcId="{33B56520-28B6-4703-BB13-1FBFC993CA3C}" destId="{4B8AFF84-7497-4488-AAA2-D2353B875BC6}" srcOrd="1" destOrd="0" parTransId="{22B16A42-79A6-424F-9FDF-1582B2A31184}" sibTransId="{FAA127D0-E859-473E-A794-F3B1FA0AF9E8}"/>
    <dgm:cxn modelId="{04D5473E-44D2-401E-AE94-FD03EA57D74C}" type="presOf" srcId="{26D2171D-5997-4688-9DF5-59723A60C4DE}" destId="{0ACF668D-FEB1-47E4-80CD-8C6D28EEF6D7}" srcOrd="0" destOrd="0" presId="urn:microsoft.com/office/officeart/2005/8/layout/cycle4"/>
    <dgm:cxn modelId="{0BE94E44-BBBC-47A7-86D8-DB5410EC94F3}" type="presOf" srcId="{84B9A4A1-780E-4122-A1F5-A19C6BA61C06}" destId="{6C0EA2C2-BAA6-44E1-8FB3-79E7BB6C85C2}" srcOrd="0" destOrd="1" presId="urn:microsoft.com/office/officeart/2005/8/layout/cycle4"/>
    <dgm:cxn modelId="{7C846C6A-AB75-4BA9-86EC-ADCCE8DB8A66}" srcId="{771F68FA-DB3E-43AC-B176-30E3E0A8619E}" destId="{D4365D71-6D47-47A9-9B3B-6E337EA9F576}" srcOrd="2" destOrd="0" parTransId="{1D6EE1E4-AC29-443B-AB01-56E16BBBD5E5}" sibTransId="{EFD6B44A-D9DA-4ED3-B855-F0FFE89156A5}"/>
    <dgm:cxn modelId="{3B0A614B-7781-4275-B5C9-75C89F33D5BE}" type="presOf" srcId="{D3320E83-CE29-4B4F-A965-FA1C14BA4731}" destId="{25462BE7-CDFB-42CE-8263-2B0B9624F5AB}" srcOrd="0" destOrd="2" presId="urn:microsoft.com/office/officeart/2005/8/layout/cycle4"/>
    <dgm:cxn modelId="{0217D271-13B5-4248-8B85-3DB34270DC5B}" type="presOf" srcId="{84B9A4A1-780E-4122-A1F5-A19C6BA61C06}" destId="{1349D1A2-DF44-4307-96F6-F5F1AEC623E2}" srcOrd="1" destOrd="1" presId="urn:microsoft.com/office/officeart/2005/8/layout/cycle4"/>
    <dgm:cxn modelId="{E97C2873-E808-4691-9FEB-87E597AB8166}" srcId="{027F66B3-0B12-4375-A307-B5F3A900D91D}" destId="{04664F05-853F-4621-88F6-7F95EC92F952}" srcOrd="1" destOrd="0" parTransId="{2506781B-6A6C-4A38-AEB9-BAD29D5E5F75}" sibTransId="{D8B92719-6D43-46EE-A655-BD0EF2B04F96}"/>
    <dgm:cxn modelId="{BAEDF358-898B-4067-9443-03063739E51C}" type="presOf" srcId="{4BD97DD1-6F11-4876-A0E1-E6891F0F8F9C}" destId="{FAD8A615-0FBD-4CFF-95D8-8EE141638F4E}" srcOrd="1" destOrd="0" presId="urn:microsoft.com/office/officeart/2005/8/layout/cycle4"/>
    <dgm:cxn modelId="{11F4127C-C825-47D3-A150-C1D9056128D3}" type="presOf" srcId="{D3320E83-CE29-4B4F-A965-FA1C14BA4731}" destId="{95DC708C-AA36-4857-B85A-F4F46C0E265F}" srcOrd="1" destOrd="2" presId="urn:microsoft.com/office/officeart/2005/8/layout/cycle4"/>
    <dgm:cxn modelId="{E016D984-D802-48FF-91A2-206CC6C53F72}" type="presOf" srcId="{4B8AFF84-7497-4488-AAA2-D2353B875BC6}" destId="{95DC708C-AA36-4857-B85A-F4F46C0E265F}" srcOrd="1" destOrd="1" presId="urn:microsoft.com/office/officeart/2005/8/layout/cycle4"/>
    <dgm:cxn modelId="{2E6FE087-E420-42A9-BD7F-191BEF077BA6}" type="presOf" srcId="{CD71DB45-EF97-45F8-822E-32DC64CD809E}" destId="{EBB25D67-8D77-42B3-B6BE-EF38D3A50A31}" srcOrd="0" destOrd="2" presId="urn:microsoft.com/office/officeart/2005/8/layout/cycle4"/>
    <dgm:cxn modelId="{63408B88-CA87-4C8C-8011-8410B848C947}" srcId="{33B56520-28B6-4703-BB13-1FBFC993CA3C}" destId="{D3320E83-CE29-4B4F-A965-FA1C14BA4731}" srcOrd="2" destOrd="0" parTransId="{3C979847-2280-449F-AB5F-6FD7C5A2AFCD}" sibTransId="{09530F7C-FDF5-4E38-BA5E-031CF4B7E505}"/>
    <dgm:cxn modelId="{9224F297-BF23-4354-A6E6-DEE38341A22F}" type="presOf" srcId="{9630A64F-F603-4A35-B646-509031648A40}" destId="{FAD8A615-0FBD-4CFF-95D8-8EE141638F4E}" srcOrd="1" destOrd="2" presId="urn:microsoft.com/office/officeart/2005/8/layout/cycle4"/>
    <dgm:cxn modelId="{340ADC98-38E9-4D4F-9A77-614B43885DEB}" type="presOf" srcId="{A55222E7-C937-4793-8D60-6C84D4DFFB9A}" destId="{95DC708C-AA36-4857-B85A-F4F46C0E265F}" srcOrd="1" destOrd="0" presId="urn:microsoft.com/office/officeart/2005/8/layout/cycle4"/>
    <dgm:cxn modelId="{D634EC98-BB39-43DE-8394-F2213C405C56}" type="presOf" srcId="{85BB3273-8EC8-4EC1-B2FA-D1F6750FA257}" destId="{E5172CAA-974C-4622-B2C1-94AA32A18A36}" srcOrd="1" destOrd="0" presId="urn:microsoft.com/office/officeart/2005/8/layout/cycle4"/>
    <dgm:cxn modelId="{C0B2759D-2043-4256-9E4A-A61A77AE93AE}" type="presOf" srcId="{CD71DB45-EF97-45F8-822E-32DC64CD809E}" destId="{E5172CAA-974C-4622-B2C1-94AA32A18A36}" srcOrd="1" destOrd="2" presId="urn:microsoft.com/office/officeart/2005/8/layout/cycle4"/>
    <dgm:cxn modelId="{500B07A0-67AD-4FD5-B770-82B4468114BE}" type="presOf" srcId="{59A39B63-A0A7-4E88-8189-EE26C604AC62}" destId="{6C0EA2C2-BAA6-44E1-8FB3-79E7BB6C85C2}" srcOrd="0" destOrd="0" presId="urn:microsoft.com/office/officeart/2005/8/layout/cycle4"/>
    <dgm:cxn modelId="{227AE8B1-C833-41A1-A584-17F25C277A5C}" type="presOf" srcId="{4B8AFF84-7497-4488-AAA2-D2353B875BC6}" destId="{25462BE7-CDFB-42CE-8263-2B0B9624F5AB}" srcOrd="0" destOrd="1" presId="urn:microsoft.com/office/officeart/2005/8/layout/cycle4"/>
    <dgm:cxn modelId="{D0B560B2-0F24-4E49-B483-18FA569F7208}" srcId="{2AA32096-502B-430B-BC23-1FCE1352222D}" destId="{33B56520-28B6-4703-BB13-1FBFC993CA3C}" srcOrd="0" destOrd="0" parTransId="{6D19A1BB-16A7-439F-B0A0-C90D0D3DB84B}" sibTransId="{B5B70E1F-CC26-47A1-AF1A-8B3D2DA08F4F}"/>
    <dgm:cxn modelId="{08DBD1B2-0872-43F0-899A-07968C40E5AD}" srcId="{33B56520-28B6-4703-BB13-1FBFC993CA3C}" destId="{A55222E7-C937-4793-8D60-6C84D4DFFB9A}" srcOrd="0" destOrd="0" parTransId="{A64DD610-BD0B-40DC-A419-EA31C70051D4}" sibTransId="{A19B0293-EE8A-4003-8E8A-8B68CDF04191}"/>
    <dgm:cxn modelId="{1BA519B6-7F8E-47B3-91C2-28BCC823A440}" type="presOf" srcId="{027F66B3-0B12-4375-A307-B5F3A900D91D}" destId="{808B4773-3B02-401A-9AB0-751A3B25F6CE}" srcOrd="0" destOrd="0" presId="urn:microsoft.com/office/officeart/2005/8/layout/cycle4"/>
    <dgm:cxn modelId="{6A5491B8-A8E0-4167-A21C-46FFFF444449}" srcId="{2AA32096-502B-430B-BC23-1FCE1352222D}" destId="{771F68FA-DB3E-43AC-B176-30E3E0A8619E}" srcOrd="3" destOrd="0" parTransId="{D6FF5864-80D5-4B58-92F6-8933838AAA5C}" sibTransId="{3D739876-FEF2-4A08-9CE1-5E2E38D326A2}"/>
    <dgm:cxn modelId="{F22577B9-0B52-46B8-BEE5-7C7D8497836A}" srcId="{26D2171D-5997-4688-9DF5-59723A60C4DE}" destId="{C007E010-92CD-4218-AA21-4B7D8FACE89F}" srcOrd="1" destOrd="0" parTransId="{AF959172-E0DB-47D5-9D56-91CE0BE24B4E}" sibTransId="{A8F81120-B1EA-4889-961B-3F728225988A}"/>
    <dgm:cxn modelId="{F3C532BA-2C1E-4947-AA24-C90293DB34EC}" srcId="{26D2171D-5997-4688-9DF5-59723A60C4DE}" destId="{9630A64F-F603-4A35-B646-509031648A40}" srcOrd="2" destOrd="0" parTransId="{B11C5721-2353-4983-A2D8-E7FC99C3B8FF}" sibTransId="{AD80E839-AF92-4616-A282-EF933233BFA7}"/>
    <dgm:cxn modelId="{F4D114BF-AB22-4C11-99D1-02F3BE45D1CF}" type="presOf" srcId="{771F68FA-DB3E-43AC-B176-30E3E0A8619E}" destId="{F9BF33B9-33C7-4F16-AF3D-33FCDB96105E}" srcOrd="0" destOrd="0" presId="urn:microsoft.com/office/officeart/2005/8/layout/cycle4"/>
    <dgm:cxn modelId="{56C2E2BF-9E56-44BD-87A7-2C8896DEE3B2}" srcId="{027F66B3-0B12-4375-A307-B5F3A900D91D}" destId="{85BB3273-8EC8-4EC1-B2FA-D1F6750FA257}" srcOrd="0" destOrd="0" parTransId="{77C2BEF8-3C74-44B4-B19F-71CA0F208C7A}" sibTransId="{34F06A66-150D-4A1D-90D9-440854675CBF}"/>
    <dgm:cxn modelId="{4C4828CA-F98B-4D9A-98E5-9B4B78D45233}" type="presOf" srcId="{D4365D71-6D47-47A9-9B3B-6E337EA9F576}" destId="{6C0EA2C2-BAA6-44E1-8FB3-79E7BB6C85C2}" srcOrd="0" destOrd="2" presId="urn:microsoft.com/office/officeart/2005/8/layout/cycle4"/>
    <dgm:cxn modelId="{2151D6D8-7E94-4C82-8989-074D6F18C269}" type="presOf" srcId="{59A39B63-A0A7-4E88-8189-EE26C604AC62}" destId="{1349D1A2-DF44-4307-96F6-F5F1AEC623E2}" srcOrd="1" destOrd="0" presId="urn:microsoft.com/office/officeart/2005/8/layout/cycle4"/>
    <dgm:cxn modelId="{1E8EECDB-5BA8-4D3A-B88B-A26D7AFB2583}" srcId="{027F66B3-0B12-4375-A307-B5F3A900D91D}" destId="{CD71DB45-EF97-45F8-822E-32DC64CD809E}" srcOrd="2" destOrd="0" parTransId="{7011D967-9136-4982-858D-CEF663DD3467}" sibTransId="{44E1291D-45F2-43AA-881F-9DD54DCEAC27}"/>
    <dgm:cxn modelId="{73C09CE7-EC49-4794-AC00-F728A8731247}" srcId="{26D2171D-5997-4688-9DF5-59723A60C4DE}" destId="{4BD97DD1-6F11-4876-A0E1-E6891F0F8F9C}" srcOrd="0" destOrd="0" parTransId="{33FE7826-D137-4795-9264-149CE054FC67}" sibTransId="{7A92FA25-DF75-4A55-9F99-8CD880FB684F}"/>
    <dgm:cxn modelId="{C43F4BEB-23CB-4AB5-835C-6F868A8975DE}" type="presOf" srcId="{04664F05-853F-4621-88F6-7F95EC92F952}" destId="{E5172CAA-974C-4622-B2C1-94AA32A18A36}" srcOrd="1" destOrd="1" presId="urn:microsoft.com/office/officeart/2005/8/layout/cycle4"/>
    <dgm:cxn modelId="{202B0EEC-A657-4AA9-AB87-55DE4E18C69C}" type="presOf" srcId="{9630A64F-F603-4A35-B646-509031648A40}" destId="{292CB812-5777-4F51-8068-043F2C8C95DD}" srcOrd="0" destOrd="2" presId="urn:microsoft.com/office/officeart/2005/8/layout/cycle4"/>
    <dgm:cxn modelId="{2022B1FE-A8AD-4424-9ADE-156AAE54166C}" srcId="{771F68FA-DB3E-43AC-B176-30E3E0A8619E}" destId="{84B9A4A1-780E-4122-A1F5-A19C6BA61C06}" srcOrd="1" destOrd="0" parTransId="{1D0697F0-E4E1-424B-B713-6D47DE94ACFA}" sibTransId="{48A9C50F-634C-4EF5-9D37-AC13A341B05C}"/>
    <dgm:cxn modelId="{61DAD403-373E-4205-A56B-1278ABA15EB0}" type="presParOf" srcId="{4E210500-3CFE-4A8B-B145-053A71B22E66}" destId="{C1C57D57-8DE4-4ADA-B65E-45DC08381A32}" srcOrd="0" destOrd="0" presId="urn:microsoft.com/office/officeart/2005/8/layout/cycle4"/>
    <dgm:cxn modelId="{800D61B1-F812-4D64-B240-C508B0FB499F}" type="presParOf" srcId="{C1C57D57-8DE4-4ADA-B65E-45DC08381A32}" destId="{F96C1CBD-0AA8-4181-B047-EBD6057E0EBF}" srcOrd="0" destOrd="0" presId="urn:microsoft.com/office/officeart/2005/8/layout/cycle4"/>
    <dgm:cxn modelId="{C7498AB8-F94C-4642-8C9A-131EEDC76914}" type="presParOf" srcId="{F96C1CBD-0AA8-4181-B047-EBD6057E0EBF}" destId="{25462BE7-CDFB-42CE-8263-2B0B9624F5AB}" srcOrd="0" destOrd="0" presId="urn:microsoft.com/office/officeart/2005/8/layout/cycle4"/>
    <dgm:cxn modelId="{F69B430F-24A2-47DC-A1D8-022A399F2A6A}" type="presParOf" srcId="{F96C1CBD-0AA8-4181-B047-EBD6057E0EBF}" destId="{95DC708C-AA36-4857-B85A-F4F46C0E265F}" srcOrd="1" destOrd="0" presId="urn:microsoft.com/office/officeart/2005/8/layout/cycle4"/>
    <dgm:cxn modelId="{F918997A-CD5E-44A8-9D74-7F6CD5646D85}" type="presParOf" srcId="{C1C57D57-8DE4-4ADA-B65E-45DC08381A32}" destId="{61547F8F-321C-43D6-8C02-895AD27D317E}" srcOrd="1" destOrd="0" presId="urn:microsoft.com/office/officeart/2005/8/layout/cycle4"/>
    <dgm:cxn modelId="{64B16EB1-4FBC-4F05-AE72-58E3DD7DAF29}" type="presParOf" srcId="{61547F8F-321C-43D6-8C02-895AD27D317E}" destId="{EBB25D67-8D77-42B3-B6BE-EF38D3A50A31}" srcOrd="0" destOrd="0" presId="urn:microsoft.com/office/officeart/2005/8/layout/cycle4"/>
    <dgm:cxn modelId="{9410791F-DC88-464A-9533-B073726A70CC}" type="presParOf" srcId="{61547F8F-321C-43D6-8C02-895AD27D317E}" destId="{E5172CAA-974C-4622-B2C1-94AA32A18A36}" srcOrd="1" destOrd="0" presId="urn:microsoft.com/office/officeart/2005/8/layout/cycle4"/>
    <dgm:cxn modelId="{F0EC366F-2BFD-4B01-A2F6-7C887BED6A22}" type="presParOf" srcId="{C1C57D57-8DE4-4ADA-B65E-45DC08381A32}" destId="{0AFA6C0D-1881-492A-A72F-BCA4E65DD0DF}" srcOrd="2" destOrd="0" presId="urn:microsoft.com/office/officeart/2005/8/layout/cycle4"/>
    <dgm:cxn modelId="{3A0A22AF-A638-4788-8036-A8EC6503D4D9}" type="presParOf" srcId="{0AFA6C0D-1881-492A-A72F-BCA4E65DD0DF}" destId="{292CB812-5777-4F51-8068-043F2C8C95DD}" srcOrd="0" destOrd="0" presId="urn:microsoft.com/office/officeart/2005/8/layout/cycle4"/>
    <dgm:cxn modelId="{3D818B75-82FE-4BFE-B6B2-906C1ABC3BCA}" type="presParOf" srcId="{0AFA6C0D-1881-492A-A72F-BCA4E65DD0DF}" destId="{FAD8A615-0FBD-4CFF-95D8-8EE141638F4E}" srcOrd="1" destOrd="0" presId="urn:microsoft.com/office/officeart/2005/8/layout/cycle4"/>
    <dgm:cxn modelId="{8F744E26-E3A2-4274-BD55-BCDE0DF412BE}" type="presParOf" srcId="{C1C57D57-8DE4-4ADA-B65E-45DC08381A32}" destId="{79CD1EBF-1299-4B68-8588-E3B53B1D161D}" srcOrd="3" destOrd="0" presId="urn:microsoft.com/office/officeart/2005/8/layout/cycle4"/>
    <dgm:cxn modelId="{01657CDB-4F0F-487C-9E05-48432FBCA9D5}" type="presParOf" srcId="{79CD1EBF-1299-4B68-8588-E3B53B1D161D}" destId="{6C0EA2C2-BAA6-44E1-8FB3-79E7BB6C85C2}" srcOrd="0" destOrd="0" presId="urn:microsoft.com/office/officeart/2005/8/layout/cycle4"/>
    <dgm:cxn modelId="{19A1002D-B7F5-4E28-8813-CEE5BDA56753}" type="presParOf" srcId="{79CD1EBF-1299-4B68-8588-E3B53B1D161D}" destId="{1349D1A2-DF44-4307-96F6-F5F1AEC623E2}" srcOrd="1" destOrd="0" presId="urn:microsoft.com/office/officeart/2005/8/layout/cycle4"/>
    <dgm:cxn modelId="{18CA4A9E-A5F4-480B-857C-6E19C015FF15}" type="presParOf" srcId="{C1C57D57-8DE4-4ADA-B65E-45DC08381A32}" destId="{B3EEDC11-4BBA-49FE-9AE0-B1BD2259F930}" srcOrd="4" destOrd="0" presId="urn:microsoft.com/office/officeart/2005/8/layout/cycle4"/>
    <dgm:cxn modelId="{0C81F213-35AB-4BF5-81EB-3280111F5469}" type="presParOf" srcId="{4E210500-3CFE-4A8B-B145-053A71B22E66}" destId="{1C2EE34F-AF5D-4025-8F28-BDF7CD6D28A4}" srcOrd="1" destOrd="0" presId="urn:microsoft.com/office/officeart/2005/8/layout/cycle4"/>
    <dgm:cxn modelId="{C64415F4-EB7B-4CD7-A09D-D73FC3085AAC}" type="presParOf" srcId="{1C2EE34F-AF5D-4025-8F28-BDF7CD6D28A4}" destId="{6AAD03D7-AFAB-4584-9660-1E4DF9E0067F}" srcOrd="0" destOrd="0" presId="urn:microsoft.com/office/officeart/2005/8/layout/cycle4"/>
    <dgm:cxn modelId="{213A9EC4-4C9E-4FA3-97FF-B4B9ACAB9F36}" type="presParOf" srcId="{1C2EE34F-AF5D-4025-8F28-BDF7CD6D28A4}" destId="{808B4773-3B02-401A-9AB0-751A3B25F6CE}" srcOrd="1" destOrd="0" presId="urn:microsoft.com/office/officeart/2005/8/layout/cycle4"/>
    <dgm:cxn modelId="{5A462B7B-C9D2-46E8-8EDE-C06B09FA5411}" type="presParOf" srcId="{1C2EE34F-AF5D-4025-8F28-BDF7CD6D28A4}" destId="{0ACF668D-FEB1-47E4-80CD-8C6D28EEF6D7}" srcOrd="2" destOrd="0" presId="urn:microsoft.com/office/officeart/2005/8/layout/cycle4"/>
    <dgm:cxn modelId="{DD174883-A8CD-416E-9072-B48283ECBEDB}" type="presParOf" srcId="{1C2EE34F-AF5D-4025-8F28-BDF7CD6D28A4}" destId="{F9BF33B9-33C7-4F16-AF3D-33FCDB96105E}" srcOrd="3" destOrd="0" presId="urn:microsoft.com/office/officeart/2005/8/layout/cycle4"/>
    <dgm:cxn modelId="{4123BE7B-FD55-4C78-B92A-864FAC18F581}" type="presParOf" srcId="{1C2EE34F-AF5D-4025-8F28-BDF7CD6D28A4}" destId="{B1624BA6-90B7-482A-ACB6-5105D04BB533}" srcOrd="4" destOrd="0" presId="urn:microsoft.com/office/officeart/2005/8/layout/cycle4"/>
    <dgm:cxn modelId="{007006DD-2FDF-4296-8F85-8C1B8A5071D8}" type="presParOf" srcId="{4E210500-3CFE-4A8B-B145-053A71B22E66}" destId="{CBC9D3B6-09E0-413C-AF4B-91F07CD75698}" srcOrd="2" destOrd="0" presId="urn:microsoft.com/office/officeart/2005/8/layout/cycle4"/>
    <dgm:cxn modelId="{4BE2DE5E-E3C9-4319-91CB-32B0C65E4112}" type="presParOf" srcId="{4E210500-3CFE-4A8B-B145-053A71B22E66}" destId="{4328AF97-CB54-428C-8A58-3904FBCE73FB}" srcOrd="3" destOrd="0" presId="urn:microsoft.com/office/officeart/2005/8/layout/cycle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92CB812-5777-4F51-8068-043F2C8C95DD}">
      <dsp:nvSpPr>
        <dsp:cNvPr id="0" name=""/>
        <dsp:cNvSpPr/>
      </dsp:nvSpPr>
      <dsp:spPr>
        <a:xfrm>
          <a:off x="3566515" y="2163318"/>
          <a:ext cx="1571586" cy="10180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1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2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3</a:t>
          </a:r>
        </a:p>
      </dsp:txBody>
      <dsp:txXfrm>
        <a:off x="4060354" y="2440189"/>
        <a:ext cx="1055384" cy="718798"/>
      </dsp:txXfrm>
    </dsp:sp>
    <dsp:sp modelId="{6C0EA2C2-BAA6-44E1-8FB3-79E7BB6C85C2}">
      <dsp:nvSpPr>
        <dsp:cNvPr id="0" name=""/>
        <dsp:cNvSpPr/>
      </dsp:nvSpPr>
      <dsp:spPr>
        <a:xfrm>
          <a:off x="1002347" y="2163318"/>
          <a:ext cx="1571586" cy="10180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1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2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3</a:t>
          </a:r>
        </a:p>
      </dsp:txBody>
      <dsp:txXfrm>
        <a:off x="1024710" y="2440189"/>
        <a:ext cx="1055384" cy="718798"/>
      </dsp:txXfrm>
    </dsp:sp>
    <dsp:sp modelId="{EBB25D67-8D77-42B3-B6BE-EF38D3A50A31}">
      <dsp:nvSpPr>
        <dsp:cNvPr id="0" name=""/>
        <dsp:cNvSpPr/>
      </dsp:nvSpPr>
      <dsp:spPr>
        <a:xfrm>
          <a:off x="3566515" y="0"/>
          <a:ext cx="1571586" cy="10180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1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2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3</a:t>
          </a:r>
        </a:p>
      </dsp:txBody>
      <dsp:txXfrm>
        <a:off x="4060354" y="22363"/>
        <a:ext cx="1055384" cy="718798"/>
      </dsp:txXfrm>
    </dsp:sp>
    <dsp:sp modelId="{25462BE7-CDFB-42CE-8263-2B0B9624F5AB}">
      <dsp:nvSpPr>
        <dsp:cNvPr id="0" name=""/>
        <dsp:cNvSpPr/>
      </dsp:nvSpPr>
      <dsp:spPr>
        <a:xfrm>
          <a:off x="1002347" y="0"/>
          <a:ext cx="1571586" cy="10180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1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2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Indicator 3</a:t>
          </a:r>
        </a:p>
      </dsp:txBody>
      <dsp:txXfrm>
        <a:off x="1024710" y="22363"/>
        <a:ext cx="1055384" cy="718798"/>
      </dsp:txXfrm>
    </dsp:sp>
    <dsp:sp modelId="{6AAD03D7-AFAB-4584-9660-1E4DF9E0067F}">
      <dsp:nvSpPr>
        <dsp:cNvPr id="0" name=""/>
        <dsp:cNvSpPr/>
      </dsp:nvSpPr>
      <dsp:spPr>
        <a:xfrm>
          <a:off x="1660886" y="181336"/>
          <a:ext cx="1377524" cy="1377524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Finance </a:t>
          </a:r>
        </a:p>
      </dsp:txBody>
      <dsp:txXfrm>
        <a:off x="2064353" y="584803"/>
        <a:ext cx="974057" cy="974057"/>
      </dsp:txXfrm>
    </dsp:sp>
    <dsp:sp modelId="{808B4773-3B02-401A-9AB0-751A3B25F6CE}">
      <dsp:nvSpPr>
        <dsp:cNvPr id="0" name=""/>
        <dsp:cNvSpPr/>
      </dsp:nvSpPr>
      <dsp:spPr>
        <a:xfrm rot="5400000">
          <a:off x="3102038" y="181336"/>
          <a:ext cx="1377524" cy="1377524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Education and Growth</a:t>
          </a:r>
        </a:p>
      </dsp:txBody>
      <dsp:txXfrm rot="-5400000">
        <a:off x="3102038" y="584803"/>
        <a:ext cx="974057" cy="974057"/>
      </dsp:txXfrm>
    </dsp:sp>
    <dsp:sp modelId="{0ACF668D-FEB1-47E4-80CD-8C6D28EEF6D7}">
      <dsp:nvSpPr>
        <dsp:cNvPr id="0" name=""/>
        <dsp:cNvSpPr/>
      </dsp:nvSpPr>
      <dsp:spPr>
        <a:xfrm rot="10800000">
          <a:off x="3102038" y="1622488"/>
          <a:ext cx="1377524" cy="1377524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Customer Relationship</a:t>
          </a:r>
        </a:p>
      </dsp:txBody>
      <dsp:txXfrm rot="10800000">
        <a:off x="3102038" y="1622488"/>
        <a:ext cx="974057" cy="974057"/>
      </dsp:txXfrm>
    </dsp:sp>
    <dsp:sp modelId="{F9BF33B9-33C7-4F16-AF3D-33FCDB96105E}">
      <dsp:nvSpPr>
        <dsp:cNvPr id="0" name=""/>
        <dsp:cNvSpPr/>
      </dsp:nvSpPr>
      <dsp:spPr>
        <a:xfrm rot="16200000">
          <a:off x="1660886" y="1622488"/>
          <a:ext cx="1377524" cy="1377524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Internal Process</a:t>
          </a:r>
        </a:p>
      </dsp:txBody>
      <dsp:txXfrm rot="5400000">
        <a:off x="2064353" y="1622488"/>
        <a:ext cx="974057" cy="974057"/>
      </dsp:txXfrm>
    </dsp:sp>
    <dsp:sp modelId="{CBC9D3B6-09E0-413C-AF4B-91F07CD75698}">
      <dsp:nvSpPr>
        <dsp:cNvPr id="0" name=""/>
        <dsp:cNvSpPr/>
      </dsp:nvSpPr>
      <dsp:spPr>
        <a:xfrm>
          <a:off x="2832419" y="1304353"/>
          <a:ext cx="475611" cy="413575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328AF97-CB54-428C-8A58-3904FBCE73FB}">
      <dsp:nvSpPr>
        <dsp:cNvPr id="0" name=""/>
        <dsp:cNvSpPr/>
      </dsp:nvSpPr>
      <dsp:spPr>
        <a:xfrm rot="10800000">
          <a:off x="2832419" y="1463421"/>
          <a:ext cx="475611" cy="413575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4">
  <dgm:title val=""/>
  <dgm:desc val=""/>
  <dgm:catLst>
    <dgm:cat type="relationship" pri="26000"/>
    <dgm:cat type="cycle" pri="13000"/>
    <dgm:cat type="matrix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Beth Waddill</cp:lastModifiedBy>
  <cp:revision>2</cp:revision>
  <dcterms:created xsi:type="dcterms:W3CDTF">2025-02-26T20:42:00Z</dcterms:created>
  <dcterms:modified xsi:type="dcterms:W3CDTF">2025-02-26T20:42:00Z</dcterms:modified>
</cp:coreProperties>
</file>