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A2213" w14:textId="77777777" w:rsidR="00B454B7" w:rsidRDefault="00B454B7" w:rsidP="001D5854">
      <w:pPr>
        <w:pStyle w:val="BodyText"/>
      </w:pPr>
      <w:bookmarkStart w:id="0" w:name="_GoBack"/>
      <w:bookmarkEnd w:id="0"/>
    </w:p>
    <w:p w14:paraId="78AA1CFF" w14:textId="77777777" w:rsidR="00B454B7" w:rsidRDefault="00B454B7" w:rsidP="001D5854">
      <w:pPr>
        <w:pStyle w:val="BodyText"/>
      </w:pPr>
    </w:p>
    <w:p w14:paraId="31276AA2" w14:textId="77777777" w:rsidR="00B454B7" w:rsidRDefault="00B454B7" w:rsidP="001D5854">
      <w:pPr>
        <w:pStyle w:val="BodyText"/>
      </w:pPr>
    </w:p>
    <w:p w14:paraId="50329667" w14:textId="77777777" w:rsidR="00B454B7" w:rsidRDefault="00B454B7" w:rsidP="001D5854">
      <w:pPr>
        <w:pStyle w:val="BodyText"/>
      </w:pPr>
    </w:p>
    <w:p w14:paraId="3FC0C72F" w14:textId="77777777" w:rsidR="00B454B7" w:rsidRDefault="00B454B7" w:rsidP="001D5854">
      <w:pPr>
        <w:pStyle w:val="BodyText"/>
      </w:pPr>
    </w:p>
    <w:p w14:paraId="61A620C7" w14:textId="77777777" w:rsidR="00B454B7" w:rsidRDefault="00B454B7" w:rsidP="001D5854">
      <w:pPr>
        <w:pStyle w:val="BodyText"/>
      </w:pPr>
    </w:p>
    <w:p w14:paraId="3D444FCE" w14:textId="77777777" w:rsidR="00B454B7" w:rsidRDefault="00B454B7" w:rsidP="001D5854">
      <w:pPr>
        <w:pStyle w:val="BodyText"/>
      </w:pPr>
    </w:p>
    <w:p w14:paraId="00B65FB1" w14:textId="77777777" w:rsidR="00B454B7" w:rsidRDefault="00B454B7" w:rsidP="001D5854">
      <w:pPr>
        <w:pStyle w:val="BodyText"/>
      </w:pPr>
    </w:p>
    <w:p w14:paraId="6F81B236" w14:textId="77777777" w:rsidR="00B454B7" w:rsidRDefault="00B454B7" w:rsidP="001D5854">
      <w:pPr>
        <w:pStyle w:val="BodyText"/>
      </w:pPr>
    </w:p>
    <w:p w14:paraId="5D9EA233" w14:textId="1F010259" w:rsidR="00B454B7" w:rsidRDefault="00C92C17" w:rsidP="00A835CB">
      <w:pPr>
        <w:spacing w:line="480" w:lineRule="auto"/>
        <w:jc w:val="center"/>
      </w:pPr>
      <w:bookmarkStart w:id="1" w:name="bkPaperTitl"/>
      <w:bookmarkEnd w:id="1"/>
      <w:r>
        <w:t>PJM690</w:t>
      </w:r>
      <w:r w:rsidR="0077424C">
        <w:t xml:space="preserve"> </w:t>
      </w:r>
      <w:r w:rsidR="007E58DD">
        <w:t>Project Management Capstone</w:t>
      </w:r>
    </w:p>
    <w:p w14:paraId="29C16927" w14:textId="3D1499BA" w:rsidR="00AE78C6" w:rsidRDefault="00A64E83" w:rsidP="00A835CB">
      <w:pPr>
        <w:spacing w:line="480" w:lineRule="auto"/>
        <w:jc w:val="center"/>
      </w:pPr>
      <w:r>
        <w:t>Project Management Plan</w:t>
      </w:r>
    </w:p>
    <w:p w14:paraId="7BEBC2D9" w14:textId="77777777" w:rsidR="00B454B7" w:rsidRDefault="007E58DD" w:rsidP="00A835CB">
      <w:pPr>
        <w:spacing w:line="480" w:lineRule="auto"/>
        <w:jc w:val="center"/>
      </w:pPr>
      <w:bookmarkStart w:id="2" w:name="bkAuthor"/>
      <w:bookmarkEnd w:id="2"/>
      <w:r>
        <w:t>Project Name</w:t>
      </w:r>
    </w:p>
    <w:p w14:paraId="1E9EFC30" w14:textId="77777777" w:rsidR="007E58DD" w:rsidRDefault="007E58DD" w:rsidP="00A835CB">
      <w:pPr>
        <w:spacing w:line="480" w:lineRule="auto"/>
        <w:jc w:val="center"/>
      </w:pPr>
      <w:r>
        <w:t>Your Name</w:t>
      </w:r>
    </w:p>
    <w:p w14:paraId="543D92EE" w14:textId="77777777" w:rsidR="00B454B7" w:rsidRDefault="007E58DD" w:rsidP="00A835CB">
      <w:pPr>
        <w:spacing w:line="480" w:lineRule="auto"/>
        <w:jc w:val="center"/>
      </w:pPr>
      <w:r>
        <w:t>Date</w:t>
      </w:r>
      <w:bookmarkStart w:id="3" w:name="bkAuthorAffil"/>
      <w:bookmarkEnd w:id="3"/>
    </w:p>
    <w:p w14:paraId="593A97F7" w14:textId="77777777" w:rsidR="00E43776" w:rsidRPr="001C7CB8" w:rsidRDefault="00B454B7" w:rsidP="00A835CB">
      <w:pPr>
        <w:pStyle w:val="Heading1"/>
        <w:rPr>
          <w:b/>
          <w:bCs/>
        </w:rPr>
      </w:pPr>
      <w:r w:rsidRPr="001C7CB8">
        <w:rPr>
          <w:b/>
          <w:bCs/>
        </w:rPr>
        <w:br w:type="page"/>
      </w:r>
      <w:bookmarkStart w:id="4" w:name="_Toc155114732"/>
      <w:r w:rsidR="00A835CB" w:rsidRPr="001C7CB8">
        <w:rPr>
          <w:b/>
          <w:bCs/>
        </w:rPr>
        <w:lastRenderedPageBreak/>
        <w:t xml:space="preserve">Table of </w:t>
      </w:r>
      <w:r w:rsidR="00E43776" w:rsidRPr="001C7CB8">
        <w:rPr>
          <w:b/>
          <w:bCs/>
        </w:rPr>
        <w:t>Contents</w:t>
      </w:r>
      <w:bookmarkEnd w:id="4"/>
    </w:p>
    <w:p w14:paraId="5371FE7F" w14:textId="30C68F2C" w:rsidR="00CE027D" w:rsidRDefault="00E43776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5114732" w:history="1">
        <w:r w:rsidR="00CE027D" w:rsidRPr="00DA6112">
          <w:rPr>
            <w:rStyle w:val="Hyperlink"/>
            <w:b/>
            <w:bCs/>
            <w:noProof/>
          </w:rPr>
          <w:t>Table of Contents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_Toc155114732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2</w:t>
        </w:r>
        <w:r w:rsidR="00CE027D">
          <w:rPr>
            <w:noProof/>
            <w:webHidden/>
          </w:rPr>
          <w:fldChar w:fldCharType="end"/>
        </w:r>
      </w:hyperlink>
    </w:p>
    <w:p w14:paraId="573D23B4" w14:textId="617BF143" w:rsidR="00CE027D" w:rsidRDefault="003920BC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33" w:history="1">
        <w:r w:rsidR="00CE027D" w:rsidRPr="00DA6112">
          <w:rPr>
            <w:rStyle w:val="Hyperlink"/>
            <w:b/>
            <w:bCs/>
            <w:noProof/>
          </w:rPr>
          <w:t>1.0 Project Initiating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_Toc155114733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3</w:t>
        </w:r>
        <w:r w:rsidR="00CE027D">
          <w:rPr>
            <w:noProof/>
            <w:webHidden/>
          </w:rPr>
          <w:fldChar w:fldCharType="end"/>
        </w:r>
      </w:hyperlink>
    </w:p>
    <w:p w14:paraId="5F8F9ADD" w14:textId="5A66D917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34" w:history="1">
        <w:r w:rsidR="00CE027D" w:rsidRPr="00DA6112">
          <w:rPr>
            <w:rStyle w:val="Hyperlink"/>
            <w:noProof/>
          </w:rPr>
          <w:t>1.1 Project Charter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_Toc155114734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3</w:t>
        </w:r>
        <w:r w:rsidR="00CE027D">
          <w:rPr>
            <w:noProof/>
            <w:webHidden/>
          </w:rPr>
          <w:fldChar w:fldCharType="end"/>
        </w:r>
      </w:hyperlink>
    </w:p>
    <w:p w14:paraId="2334EE66" w14:textId="4C585E6D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35" w:history="1">
        <w:r w:rsidR="00CE027D" w:rsidRPr="00DA6112">
          <w:rPr>
            <w:rStyle w:val="Hyperlink"/>
            <w:noProof/>
          </w:rPr>
          <w:t>1.1.1 Justifying the Project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_Toc155114735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3</w:t>
        </w:r>
        <w:r w:rsidR="00CE027D">
          <w:rPr>
            <w:noProof/>
            <w:webHidden/>
          </w:rPr>
          <w:fldChar w:fldCharType="end"/>
        </w:r>
      </w:hyperlink>
    </w:p>
    <w:p w14:paraId="40AA77ED" w14:textId="76CA3165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36" w:history="1">
        <w:r w:rsidR="00CE027D" w:rsidRPr="00DA6112">
          <w:rPr>
            <w:rStyle w:val="Hyperlink"/>
            <w:noProof/>
          </w:rPr>
          <w:t>1.1.2 Aligning the Project to the Organizational Strategy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_Toc155114736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3</w:t>
        </w:r>
        <w:r w:rsidR="00CE027D">
          <w:rPr>
            <w:noProof/>
            <w:webHidden/>
          </w:rPr>
          <w:fldChar w:fldCharType="end"/>
        </w:r>
      </w:hyperlink>
    </w:p>
    <w:p w14:paraId="66C793C4" w14:textId="76CCE833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37" w:history="1">
        <w:r w:rsidR="00CE027D" w:rsidRPr="00DA6112">
          <w:rPr>
            <w:rStyle w:val="Hyperlink"/>
            <w:noProof/>
          </w:rPr>
          <w:t>1.1.3 Identification of Stakeholders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_Toc155114737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3</w:t>
        </w:r>
        <w:r w:rsidR="00CE027D">
          <w:rPr>
            <w:noProof/>
            <w:webHidden/>
          </w:rPr>
          <w:fldChar w:fldCharType="end"/>
        </w:r>
      </w:hyperlink>
    </w:p>
    <w:p w14:paraId="117CA9C9" w14:textId="7D130486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38" w:history="1">
        <w:r w:rsidR="00CE027D" w:rsidRPr="00DA6112">
          <w:rPr>
            <w:rStyle w:val="Hyperlink"/>
            <w:noProof/>
          </w:rPr>
          <w:t>1.1.4 Waterfall, Agile, and Hybrid Method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_Toc155114738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3</w:t>
        </w:r>
        <w:r w:rsidR="00CE027D">
          <w:rPr>
            <w:noProof/>
            <w:webHidden/>
          </w:rPr>
          <w:fldChar w:fldCharType="end"/>
        </w:r>
      </w:hyperlink>
    </w:p>
    <w:p w14:paraId="768A46DA" w14:textId="323E8D00" w:rsidR="00CE027D" w:rsidRDefault="003920BC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39" w:history="1">
        <w:r w:rsidR="00CE027D" w:rsidRPr="00DA6112">
          <w:rPr>
            <w:rStyle w:val="Hyperlink"/>
            <w:b/>
            <w:bCs/>
            <w:noProof/>
          </w:rPr>
          <w:t>2.0 Project Planning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_Toc155114739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4</w:t>
        </w:r>
        <w:r w:rsidR="00CE027D">
          <w:rPr>
            <w:noProof/>
            <w:webHidden/>
          </w:rPr>
          <w:fldChar w:fldCharType="end"/>
        </w:r>
      </w:hyperlink>
    </w:p>
    <w:p w14:paraId="31CD1A4C" w14:textId="2D16FDB8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40" w:history="1">
        <w:r w:rsidR="00CE027D" w:rsidRPr="00DA6112">
          <w:rPr>
            <w:rStyle w:val="Hyperlink"/>
            <w:noProof/>
          </w:rPr>
          <w:t>2.1 Defining the Scope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_Toc155114740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4</w:t>
        </w:r>
        <w:r w:rsidR="00CE027D">
          <w:rPr>
            <w:noProof/>
            <w:webHidden/>
          </w:rPr>
          <w:fldChar w:fldCharType="end"/>
        </w:r>
      </w:hyperlink>
    </w:p>
    <w:p w14:paraId="2476AE40" w14:textId="2BCAB861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41" w:history="1">
        <w:r w:rsidR="00CE027D" w:rsidRPr="00DA6112">
          <w:rPr>
            <w:rStyle w:val="Hyperlink"/>
            <w:noProof/>
          </w:rPr>
          <w:t>2.2 Work Breakdown Structure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_Toc155114741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4</w:t>
        </w:r>
        <w:r w:rsidR="00CE027D">
          <w:rPr>
            <w:noProof/>
            <w:webHidden/>
          </w:rPr>
          <w:fldChar w:fldCharType="end"/>
        </w:r>
      </w:hyperlink>
    </w:p>
    <w:p w14:paraId="7807A284" w14:textId="56B0A10F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42" w:history="1">
        <w:r w:rsidR="00CE027D" w:rsidRPr="00DA6112">
          <w:rPr>
            <w:rStyle w:val="Hyperlink"/>
            <w:noProof/>
          </w:rPr>
          <w:t>2.3 Project Schedule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_Toc155114742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4</w:t>
        </w:r>
        <w:r w:rsidR="00CE027D">
          <w:rPr>
            <w:noProof/>
            <w:webHidden/>
          </w:rPr>
          <w:fldChar w:fldCharType="end"/>
        </w:r>
      </w:hyperlink>
    </w:p>
    <w:p w14:paraId="57F296EA" w14:textId="6C309D70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43" w:history="1">
        <w:r w:rsidR="00CE027D" w:rsidRPr="00DA6112">
          <w:rPr>
            <w:rStyle w:val="Hyperlink"/>
            <w:noProof/>
          </w:rPr>
          <w:t>2.4 Project Budget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_Toc155114743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4</w:t>
        </w:r>
        <w:r w:rsidR="00CE027D">
          <w:rPr>
            <w:noProof/>
            <w:webHidden/>
          </w:rPr>
          <w:fldChar w:fldCharType="end"/>
        </w:r>
      </w:hyperlink>
    </w:p>
    <w:p w14:paraId="10947DAE" w14:textId="041A3FFB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44" w:history="1">
        <w:r w:rsidR="00CE027D" w:rsidRPr="00DA6112">
          <w:rPr>
            <w:rStyle w:val="Hyperlink"/>
            <w:noProof/>
          </w:rPr>
          <w:t>2.5 Communications Matrix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_Toc155114744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4</w:t>
        </w:r>
        <w:r w:rsidR="00CE027D">
          <w:rPr>
            <w:noProof/>
            <w:webHidden/>
          </w:rPr>
          <w:fldChar w:fldCharType="end"/>
        </w:r>
      </w:hyperlink>
    </w:p>
    <w:p w14:paraId="2BA63A8E" w14:textId="44014CC7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45" w:history="1">
        <w:r w:rsidR="00CE027D" w:rsidRPr="00DA6112">
          <w:rPr>
            <w:rStyle w:val="Hyperlink"/>
            <w:noProof/>
          </w:rPr>
          <w:t>2.6 Risk Identification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_Toc155114745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4</w:t>
        </w:r>
        <w:r w:rsidR="00CE027D">
          <w:rPr>
            <w:noProof/>
            <w:webHidden/>
          </w:rPr>
          <w:fldChar w:fldCharType="end"/>
        </w:r>
      </w:hyperlink>
    </w:p>
    <w:p w14:paraId="232111DC" w14:textId="4A34337D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46" w:history="1">
        <w:r w:rsidR="00CE027D" w:rsidRPr="00DA6112">
          <w:rPr>
            <w:rStyle w:val="Hyperlink"/>
            <w:noProof/>
          </w:rPr>
          <w:t>2.7 Project Value Delivery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_Toc155114746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4</w:t>
        </w:r>
        <w:r w:rsidR="00CE027D">
          <w:rPr>
            <w:noProof/>
            <w:webHidden/>
          </w:rPr>
          <w:fldChar w:fldCharType="end"/>
        </w:r>
      </w:hyperlink>
    </w:p>
    <w:p w14:paraId="46B6E835" w14:textId="3DCD80F3" w:rsidR="00CE027D" w:rsidRDefault="003920BC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47" w:history="1">
        <w:r w:rsidR="00CE027D" w:rsidRPr="00DA6112">
          <w:rPr>
            <w:rStyle w:val="Hyperlink"/>
            <w:b/>
            <w:bCs/>
            <w:noProof/>
          </w:rPr>
          <w:t>3.0 Project Executing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_Toc155114747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5</w:t>
        </w:r>
        <w:r w:rsidR="00CE027D">
          <w:rPr>
            <w:noProof/>
            <w:webHidden/>
          </w:rPr>
          <w:fldChar w:fldCharType="end"/>
        </w:r>
      </w:hyperlink>
    </w:p>
    <w:p w14:paraId="71F71770" w14:textId="7ACECA4F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48" w:history="1">
        <w:r w:rsidR="00CE027D" w:rsidRPr="00DA6112">
          <w:rPr>
            <w:rStyle w:val="Hyperlink"/>
            <w:noProof/>
          </w:rPr>
          <w:t>3.1 Quality Assurance Tools and Techniques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_Toc155114748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5</w:t>
        </w:r>
        <w:r w:rsidR="00CE027D">
          <w:rPr>
            <w:noProof/>
            <w:webHidden/>
          </w:rPr>
          <w:fldChar w:fldCharType="end"/>
        </w:r>
      </w:hyperlink>
    </w:p>
    <w:p w14:paraId="2F4B09E4" w14:textId="2CF3A391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49" w:history="1">
        <w:r w:rsidR="00CE027D" w:rsidRPr="00DA6112">
          <w:rPr>
            <w:rStyle w:val="Hyperlink"/>
            <w:noProof/>
          </w:rPr>
          <w:t>3.2 Managing the Project Team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_Toc155114749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5</w:t>
        </w:r>
        <w:r w:rsidR="00CE027D">
          <w:rPr>
            <w:noProof/>
            <w:webHidden/>
          </w:rPr>
          <w:fldChar w:fldCharType="end"/>
        </w:r>
      </w:hyperlink>
    </w:p>
    <w:p w14:paraId="6CC74060" w14:textId="7A9769DF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50" w:history="1">
        <w:r w:rsidR="00CE027D" w:rsidRPr="00DA6112">
          <w:rPr>
            <w:rStyle w:val="Hyperlink"/>
            <w:noProof/>
          </w:rPr>
          <w:t>3.3 Procurements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_Toc155114750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5</w:t>
        </w:r>
        <w:r w:rsidR="00CE027D">
          <w:rPr>
            <w:noProof/>
            <w:webHidden/>
          </w:rPr>
          <w:fldChar w:fldCharType="end"/>
        </w:r>
      </w:hyperlink>
    </w:p>
    <w:p w14:paraId="32FD86D5" w14:textId="75047DE0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51" w:history="1">
        <w:r w:rsidR="00CE027D" w:rsidRPr="00DA6112">
          <w:rPr>
            <w:rStyle w:val="Hyperlink"/>
            <w:noProof/>
          </w:rPr>
          <w:t>3.4 Managing Stakeholder Engagement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_Toc155114751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5</w:t>
        </w:r>
        <w:r w:rsidR="00CE027D">
          <w:rPr>
            <w:noProof/>
            <w:webHidden/>
          </w:rPr>
          <w:fldChar w:fldCharType="end"/>
        </w:r>
      </w:hyperlink>
    </w:p>
    <w:p w14:paraId="432A58D8" w14:textId="4CE26808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52" w:history="1">
        <w:r w:rsidR="00CE027D" w:rsidRPr="00DA6112">
          <w:rPr>
            <w:rStyle w:val="Hyperlink"/>
            <w:noProof/>
          </w:rPr>
          <w:t>3.5 Cost Control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_Toc155114752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5</w:t>
        </w:r>
        <w:r w:rsidR="00CE027D">
          <w:rPr>
            <w:noProof/>
            <w:webHidden/>
          </w:rPr>
          <w:fldChar w:fldCharType="end"/>
        </w:r>
      </w:hyperlink>
    </w:p>
    <w:p w14:paraId="4A9F2A8A" w14:textId="1158F247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53" w:history="1">
        <w:r w:rsidR="00CE027D" w:rsidRPr="00DA6112">
          <w:rPr>
            <w:rStyle w:val="Hyperlink"/>
            <w:noProof/>
          </w:rPr>
          <w:t>3.6 Risk Optimization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_Toc155114753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5</w:t>
        </w:r>
        <w:r w:rsidR="00CE027D">
          <w:rPr>
            <w:noProof/>
            <w:webHidden/>
          </w:rPr>
          <w:fldChar w:fldCharType="end"/>
        </w:r>
      </w:hyperlink>
    </w:p>
    <w:p w14:paraId="572FC254" w14:textId="408F2234" w:rsidR="00CE027D" w:rsidRDefault="003920BC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54" w:history="1">
        <w:r w:rsidR="00CE027D" w:rsidRPr="00DA6112">
          <w:rPr>
            <w:rStyle w:val="Hyperlink"/>
            <w:b/>
            <w:bCs/>
            <w:noProof/>
          </w:rPr>
          <w:t>4.0 Project Closing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_Toc155114754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6</w:t>
        </w:r>
        <w:r w:rsidR="00CE027D">
          <w:rPr>
            <w:noProof/>
            <w:webHidden/>
          </w:rPr>
          <w:fldChar w:fldCharType="end"/>
        </w:r>
      </w:hyperlink>
    </w:p>
    <w:p w14:paraId="5E3EF452" w14:textId="6AE2215A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55" w:history="1">
        <w:r w:rsidR="00CE027D" w:rsidRPr="00DA6112">
          <w:rPr>
            <w:rStyle w:val="Hyperlink"/>
            <w:noProof/>
          </w:rPr>
          <w:t>4.1 Project Deliverables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_Toc155114755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6</w:t>
        </w:r>
        <w:r w:rsidR="00CE027D">
          <w:rPr>
            <w:noProof/>
            <w:webHidden/>
          </w:rPr>
          <w:fldChar w:fldCharType="end"/>
        </w:r>
      </w:hyperlink>
    </w:p>
    <w:p w14:paraId="302FC588" w14:textId="1BC64A6F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56" w:history="1">
        <w:r w:rsidR="00CE027D" w:rsidRPr="00DA6112">
          <w:rPr>
            <w:rStyle w:val="Hyperlink"/>
            <w:noProof/>
          </w:rPr>
          <w:t>4.2 Project Closure Processes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_Toc155114756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6</w:t>
        </w:r>
        <w:r w:rsidR="00CE027D">
          <w:rPr>
            <w:noProof/>
            <w:webHidden/>
          </w:rPr>
          <w:fldChar w:fldCharType="end"/>
        </w:r>
      </w:hyperlink>
    </w:p>
    <w:p w14:paraId="33B9C0C8" w14:textId="72FE76FC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57" w:history="1">
        <w:r w:rsidR="00CE027D" w:rsidRPr="00DA6112">
          <w:rPr>
            <w:rStyle w:val="Hyperlink"/>
            <w:noProof/>
          </w:rPr>
          <w:t>4.3 Contract Administration and Closure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_Toc155114757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6</w:t>
        </w:r>
        <w:r w:rsidR="00CE027D">
          <w:rPr>
            <w:noProof/>
            <w:webHidden/>
          </w:rPr>
          <w:fldChar w:fldCharType="end"/>
        </w:r>
      </w:hyperlink>
    </w:p>
    <w:p w14:paraId="78259258" w14:textId="7FC2B518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58" w:history="1">
        <w:r w:rsidR="00CE027D" w:rsidRPr="00DA6112">
          <w:rPr>
            <w:rStyle w:val="Hyperlink"/>
            <w:noProof/>
          </w:rPr>
          <w:t>4.4 Lessons Learned (Including Archiving)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_Toc155114758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6</w:t>
        </w:r>
        <w:r w:rsidR="00CE027D">
          <w:rPr>
            <w:noProof/>
            <w:webHidden/>
          </w:rPr>
          <w:fldChar w:fldCharType="end"/>
        </w:r>
      </w:hyperlink>
    </w:p>
    <w:p w14:paraId="546C2411" w14:textId="639DB9C6" w:rsidR="00CE027D" w:rsidRDefault="003920BC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59" w:history="1">
        <w:r w:rsidR="00CE027D" w:rsidRPr="00DA6112">
          <w:rPr>
            <w:rStyle w:val="Hyperlink"/>
            <w:b/>
            <w:bCs/>
            <w:noProof/>
          </w:rPr>
          <w:t>5.0 Program Management and Emerging Trends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_Toc155114759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7</w:t>
        </w:r>
        <w:r w:rsidR="00CE027D">
          <w:rPr>
            <w:noProof/>
            <w:webHidden/>
          </w:rPr>
          <w:fldChar w:fldCharType="end"/>
        </w:r>
      </w:hyperlink>
    </w:p>
    <w:p w14:paraId="53B081CE" w14:textId="3C9E06F2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60" w:history="1">
        <w:r w:rsidR="00CE027D" w:rsidRPr="00DA6112">
          <w:rPr>
            <w:rStyle w:val="Hyperlink"/>
            <w:noProof/>
          </w:rPr>
          <w:t>5.1 Letter to Senior Management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_Toc155114760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7</w:t>
        </w:r>
        <w:r w:rsidR="00CE027D">
          <w:rPr>
            <w:noProof/>
            <w:webHidden/>
          </w:rPr>
          <w:fldChar w:fldCharType="end"/>
        </w:r>
      </w:hyperlink>
    </w:p>
    <w:p w14:paraId="3570AFAD" w14:textId="7AAB126E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61" w:history="1">
        <w:r w:rsidR="00CE027D" w:rsidRPr="00DA6112">
          <w:rPr>
            <w:rStyle w:val="Hyperlink"/>
            <w:noProof/>
          </w:rPr>
          <w:t>5.2 Program Management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_Toc155114761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7</w:t>
        </w:r>
        <w:r w:rsidR="00CE027D">
          <w:rPr>
            <w:noProof/>
            <w:webHidden/>
          </w:rPr>
          <w:fldChar w:fldCharType="end"/>
        </w:r>
      </w:hyperlink>
    </w:p>
    <w:p w14:paraId="3F1052A5" w14:textId="7740861D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62" w:history="1">
        <w:r w:rsidR="00CE027D" w:rsidRPr="00DA6112">
          <w:rPr>
            <w:rStyle w:val="Hyperlink"/>
            <w:noProof/>
          </w:rPr>
          <w:t>5.3 Emerging Trends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_Toc155114762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7</w:t>
        </w:r>
        <w:r w:rsidR="00CE027D">
          <w:rPr>
            <w:noProof/>
            <w:webHidden/>
          </w:rPr>
          <w:fldChar w:fldCharType="end"/>
        </w:r>
      </w:hyperlink>
    </w:p>
    <w:p w14:paraId="703F52C3" w14:textId="312203A4" w:rsidR="00CE027D" w:rsidRDefault="003920B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63" w:history="1">
        <w:r w:rsidR="00CE027D" w:rsidRPr="00DA6112">
          <w:rPr>
            <w:rStyle w:val="Hyperlink"/>
            <w:noProof/>
          </w:rPr>
          <w:t>5.4 Talent Management &amp; Employee Engagement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_Toc155114763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7</w:t>
        </w:r>
        <w:r w:rsidR="00CE027D">
          <w:rPr>
            <w:noProof/>
            <w:webHidden/>
          </w:rPr>
          <w:fldChar w:fldCharType="end"/>
        </w:r>
      </w:hyperlink>
    </w:p>
    <w:p w14:paraId="48570657" w14:textId="0926C19E" w:rsidR="00CE027D" w:rsidRDefault="003920BC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64" w:history="1">
        <w:r w:rsidR="00CE027D" w:rsidRPr="00DA6112">
          <w:rPr>
            <w:rStyle w:val="Hyperlink"/>
            <w:b/>
            <w:bCs/>
            <w:noProof/>
          </w:rPr>
          <w:t>References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_Toc155114764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8</w:t>
        </w:r>
        <w:r w:rsidR="00CE027D">
          <w:rPr>
            <w:noProof/>
            <w:webHidden/>
          </w:rPr>
          <w:fldChar w:fldCharType="end"/>
        </w:r>
      </w:hyperlink>
    </w:p>
    <w:p w14:paraId="4D9B090D" w14:textId="7A861C86" w:rsidR="00CE027D" w:rsidRDefault="003920BC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114765" w:history="1">
        <w:r w:rsidR="00CE027D" w:rsidRPr="00DA6112">
          <w:rPr>
            <w:rStyle w:val="Hyperlink"/>
            <w:b/>
            <w:bCs/>
            <w:noProof/>
          </w:rPr>
          <w:t>Appendix</w:t>
        </w:r>
        <w:r w:rsidR="00CE027D">
          <w:rPr>
            <w:noProof/>
            <w:webHidden/>
          </w:rPr>
          <w:tab/>
        </w:r>
        <w:r w:rsidR="00CE027D">
          <w:rPr>
            <w:noProof/>
            <w:webHidden/>
          </w:rPr>
          <w:fldChar w:fldCharType="begin"/>
        </w:r>
        <w:r w:rsidR="00CE027D">
          <w:rPr>
            <w:noProof/>
            <w:webHidden/>
          </w:rPr>
          <w:instrText xml:space="preserve"> PAGEREF _Toc155114765 \h </w:instrText>
        </w:r>
        <w:r w:rsidR="00CE027D">
          <w:rPr>
            <w:noProof/>
            <w:webHidden/>
          </w:rPr>
        </w:r>
        <w:r w:rsidR="00CE027D">
          <w:rPr>
            <w:noProof/>
            <w:webHidden/>
          </w:rPr>
          <w:fldChar w:fldCharType="separate"/>
        </w:r>
        <w:r w:rsidR="00CE027D">
          <w:rPr>
            <w:noProof/>
            <w:webHidden/>
          </w:rPr>
          <w:t>9</w:t>
        </w:r>
        <w:r w:rsidR="00CE027D">
          <w:rPr>
            <w:noProof/>
            <w:webHidden/>
          </w:rPr>
          <w:fldChar w:fldCharType="end"/>
        </w:r>
      </w:hyperlink>
    </w:p>
    <w:p w14:paraId="10C17CAC" w14:textId="4FB72292" w:rsidR="00E43776" w:rsidRDefault="00E43776">
      <w:r>
        <w:rPr>
          <w:b/>
          <w:bCs/>
          <w:noProof/>
        </w:rPr>
        <w:fldChar w:fldCharType="end"/>
      </w:r>
    </w:p>
    <w:p w14:paraId="69D88595" w14:textId="77777777" w:rsidR="00A64E83" w:rsidRPr="0026704E" w:rsidRDefault="00F00A2C" w:rsidP="0026704E">
      <w:pPr>
        <w:pStyle w:val="Heading1"/>
        <w:rPr>
          <w:rStyle w:val="Strong"/>
        </w:rPr>
      </w:pPr>
      <w:r w:rsidRPr="0026704E">
        <w:rPr>
          <w:rStyle w:val="Strong"/>
        </w:rPr>
        <w:br w:type="page"/>
      </w:r>
      <w:bookmarkStart w:id="5" w:name="_Toc468284760"/>
      <w:bookmarkStart w:id="6" w:name="_Toc155114733"/>
      <w:r w:rsidR="00A64E83" w:rsidRPr="0026704E">
        <w:rPr>
          <w:rStyle w:val="Strong"/>
        </w:rPr>
        <w:lastRenderedPageBreak/>
        <w:t xml:space="preserve">1.0 Project </w:t>
      </w:r>
      <w:bookmarkEnd w:id="5"/>
      <w:r w:rsidR="00A64E83" w:rsidRPr="0026704E">
        <w:rPr>
          <w:rStyle w:val="Strong"/>
        </w:rPr>
        <w:t>Initiating</w:t>
      </w:r>
      <w:bookmarkEnd w:id="6"/>
    </w:p>
    <w:p w14:paraId="3289A0B0" w14:textId="77777777" w:rsidR="00A64E83" w:rsidRDefault="00A64E83" w:rsidP="00A64E83">
      <w:pPr>
        <w:pStyle w:val="Heading2"/>
      </w:pPr>
      <w:bookmarkStart w:id="7" w:name="_Toc468284761"/>
      <w:bookmarkStart w:id="8" w:name="_Toc155114734"/>
      <w:r>
        <w:t xml:space="preserve">1.1 </w:t>
      </w:r>
      <w:bookmarkEnd w:id="7"/>
      <w:r>
        <w:t>Project Charter</w:t>
      </w:r>
      <w:bookmarkEnd w:id="8"/>
    </w:p>
    <w:p w14:paraId="64E64791" w14:textId="77777777" w:rsidR="00A64E83" w:rsidRDefault="00A64E83" w:rsidP="00A64E83">
      <w:pPr>
        <w:pStyle w:val="Heading2"/>
      </w:pPr>
    </w:p>
    <w:p w14:paraId="71547863" w14:textId="77777777" w:rsidR="00A64E83" w:rsidRDefault="00A64E83" w:rsidP="00A64E83">
      <w:pPr>
        <w:pStyle w:val="Heading2"/>
        <w:ind w:left="720"/>
      </w:pPr>
      <w:bookmarkStart w:id="9" w:name="_Toc155114735"/>
      <w:r>
        <w:t xml:space="preserve">1.1.1 Justifying the </w:t>
      </w:r>
      <w:r w:rsidR="00B16098">
        <w:t>P</w:t>
      </w:r>
      <w:r>
        <w:t>roject</w:t>
      </w:r>
      <w:bookmarkEnd w:id="9"/>
      <w:r>
        <w:t xml:space="preserve"> </w:t>
      </w:r>
    </w:p>
    <w:p w14:paraId="509B71B0" w14:textId="77777777" w:rsidR="00A64E83" w:rsidRDefault="00A64E83" w:rsidP="00A64E83">
      <w:pPr>
        <w:ind w:left="720"/>
      </w:pPr>
    </w:p>
    <w:p w14:paraId="7665535D" w14:textId="77777777" w:rsidR="00A64E83" w:rsidRDefault="00A64E83" w:rsidP="00A64E83">
      <w:pPr>
        <w:pStyle w:val="Heading2"/>
        <w:ind w:left="720"/>
      </w:pPr>
      <w:bookmarkStart w:id="10" w:name="_Toc468284762"/>
      <w:bookmarkStart w:id="11" w:name="_Toc155114736"/>
      <w:r>
        <w:t xml:space="preserve">1.1.2 Aligning the </w:t>
      </w:r>
      <w:r w:rsidR="00B16098">
        <w:t>P</w:t>
      </w:r>
      <w:r>
        <w:t xml:space="preserve">roject to the </w:t>
      </w:r>
      <w:r w:rsidR="00B16098">
        <w:t>O</w:t>
      </w:r>
      <w:r>
        <w:t xml:space="preserve">rganizational </w:t>
      </w:r>
      <w:r w:rsidR="00B16098">
        <w:t>S</w:t>
      </w:r>
      <w:r>
        <w:t>trategy</w:t>
      </w:r>
      <w:bookmarkEnd w:id="10"/>
      <w:bookmarkEnd w:id="11"/>
    </w:p>
    <w:p w14:paraId="283BFC3D" w14:textId="77777777" w:rsidR="00A64E83" w:rsidRDefault="00A64E83" w:rsidP="00A64E83">
      <w:pPr>
        <w:pStyle w:val="Heading2"/>
        <w:ind w:left="720"/>
      </w:pPr>
    </w:p>
    <w:p w14:paraId="204887E7" w14:textId="77777777" w:rsidR="00A64E83" w:rsidRDefault="00A64E83" w:rsidP="00A64E83">
      <w:pPr>
        <w:pStyle w:val="Heading2"/>
        <w:ind w:left="720"/>
      </w:pPr>
      <w:bookmarkStart w:id="12" w:name="_Toc468284763"/>
      <w:bookmarkStart w:id="13" w:name="_Toc155114737"/>
      <w:r>
        <w:t xml:space="preserve">1.1.3 Identification of </w:t>
      </w:r>
      <w:r w:rsidR="00B16098">
        <w:t>S</w:t>
      </w:r>
      <w:r>
        <w:t>takeholders</w:t>
      </w:r>
      <w:bookmarkEnd w:id="12"/>
      <w:bookmarkEnd w:id="13"/>
    </w:p>
    <w:p w14:paraId="30F4F52D" w14:textId="77777777" w:rsidR="00B64F33" w:rsidRPr="00B64F33" w:rsidRDefault="00B64F33" w:rsidP="00B64F33"/>
    <w:p w14:paraId="45CF71AE" w14:textId="1DF2E0BD" w:rsidR="00C14FC1" w:rsidRDefault="00C14FC1" w:rsidP="00B64F33">
      <w:pPr>
        <w:pStyle w:val="Heading2"/>
        <w:ind w:left="720"/>
      </w:pPr>
      <w:bookmarkStart w:id="14" w:name="_Toc155114738"/>
      <w:r>
        <w:t>1.1.4 Waterfall</w:t>
      </w:r>
      <w:r w:rsidR="00327C34">
        <w:t>,</w:t>
      </w:r>
      <w:r>
        <w:t xml:space="preserve"> Agile, and </w:t>
      </w:r>
      <w:r w:rsidR="00B64F33">
        <w:t>Hybrid</w:t>
      </w:r>
      <w:r w:rsidR="00407921">
        <w:t xml:space="preserve"> Method</w:t>
      </w:r>
      <w:bookmarkEnd w:id="14"/>
    </w:p>
    <w:p w14:paraId="5A0D2849" w14:textId="77777777" w:rsidR="00C14FC1" w:rsidRPr="00C14FC1" w:rsidRDefault="00C14FC1" w:rsidP="00C14FC1"/>
    <w:p w14:paraId="4048A9F9" w14:textId="77777777" w:rsidR="00C14FC1" w:rsidRPr="00C14FC1" w:rsidRDefault="00C14FC1" w:rsidP="00C14FC1"/>
    <w:p w14:paraId="1992774C" w14:textId="77777777" w:rsidR="00A64E83" w:rsidRDefault="00A64E83">
      <w:pPr>
        <w:rPr>
          <w:rFonts w:ascii="Times New Roman" w:hAnsi="Times New Roman"/>
        </w:rPr>
      </w:pPr>
    </w:p>
    <w:p w14:paraId="22F751F0" w14:textId="5BBD8190" w:rsidR="00A64E83" w:rsidRDefault="00A64E83">
      <w:pPr>
        <w:rPr>
          <w:rFonts w:ascii="Times New Roman" w:hAnsi="Times New Roman"/>
        </w:rPr>
      </w:pPr>
      <w:r>
        <w:br w:type="page"/>
      </w:r>
    </w:p>
    <w:p w14:paraId="050F27ED" w14:textId="47BC8BA5" w:rsidR="00B454B7" w:rsidRPr="00C92C17" w:rsidRDefault="00A64E83" w:rsidP="0026704E">
      <w:pPr>
        <w:pStyle w:val="Heading1"/>
        <w:rPr>
          <w:rStyle w:val="Strong"/>
        </w:rPr>
      </w:pPr>
      <w:bookmarkStart w:id="15" w:name="_Toc155114739"/>
      <w:r w:rsidRPr="00C92C17">
        <w:rPr>
          <w:rStyle w:val="Strong"/>
        </w:rPr>
        <w:lastRenderedPageBreak/>
        <w:t>2</w:t>
      </w:r>
      <w:r w:rsidR="009B4972" w:rsidRPr="00C92C17">
        <w:rPr>
          <w:rStyle w:val="Strong"/>
        </w:rPr>
        <w:t xml:space="preserve">.0 </w:t>
      </w:r>
      <w:r w:rsidR="00D50D3A" w:rsidRPr="00C92C17">
        <w:rPr>
          <w:rStyle w:val="Strong"/>
        </w:rPr>
        <w:t xml:space="preserve">Project </w:t>
      </w:r>
      <w:r w:rsidR="002A1773" w:rsidRPr="00C92C17">
        <w:rPr>
          <w:rStyle w:val="Strong"/>
        </w:rPr>
        <w:t>Planning</w:t>
      </w:r>
      <w:bookmarkEnd w:id="15"/>
    </w:p>
    <w:p w14:paraId="317B6A5E" w14:textId="77777777" w:rsidR="00B16098" w:rsidRDefault="00A64E83" w:rsidP="00F94E9A">
      <w:pPr>
        <w:pStyle w:val="Heading2"/>
      </w:pPr>
      <w:bookmarkStart w:id="16" w:name="_Toc155114740"/>
      <w:r>
        <w:t>2</w:t>
      </w:r>
      <w:r w:rsidR="0077424C">
        <w:t xml:space="preserve">.1 </w:t>
      </w:r>
      <w:r w:rsidR="00B16098">
        <w:t>Defining the Scope</w:t>
      </w:r>
      <w:bookmarkEnd w:id="16"/>
    </w:p>
    <w:p w14:paraId="66AC659F" w14:textId="77777777" w:rsidR="00B16098" w:rsidRPr="00B16098" w:rsidRDefault="00B16098" w:rsidP="00B16098"/>
    <w:p w14:paraId="7EC37DEB" w14:textId="77777777" w:rsidR="009B4972" w:rsidRDefault="00B16098" w:rsidP="00F94E9A">
      <w:pPr>
        <w:pStyle w:val="Heading2"/>
      </w:pPr>
      <w:bookmarkStart w:id="17" w:name="_Toc155114741"/>
      <w:r>
        <w:t xml:space="preserve">2.2 </w:t>
      </w:r>
      <w:r w:rsidR="00D50D3A">
        <w:t>Work Breakdown Structure</w:t>
      </w:r>
      <w:bookmarkEnd w:id="17"/>
    </w:p>
    <w:p w14:paraId="2CC2958F" w14:textId="77777777" w:rsidR="00F96908" w:rsidRDefault="00F96908" w:rsidP="00CE62B5">
      <w:pPr>
        <w:pStyle w:val="Heading2"/>
      </w:pPr>
    </w:p>
    <w:p w14:paraId="3FF06C16" w14:textId="77777777" w:rsidR="00F96908" w:rsidRDefault="00A64E83" w:rsidP="00F96908">
      <w:pPr>
        <w:pStyle w:val="Heading2"/>
      </w:pPr>
      <w:bookmarkStart w:id="18" w:name="_Toc155114742"/>
      <w:r>
        <w:t>2</w:t>
      </w:r>
      <w:r w:rsidR="00F96908">
        <w:t>.</w:t>
      </w:r>
      <w:r w:rsidR="00B16098">
        <w:t>3</w:t>
      </w:r>
      <w:r w:rsidR="00F96908">
        <w:t xml:space="preserve"> Project Schedule</w:t>
      </w:r>
      <w:bookmarkEnd w:id="18"/>
    </w:p>
    <w:p w14:paraId="056F595E" w14:textId="77777777" w:rsidR="00F96908" w:rsidRDefault="00F96908" w:rsidP="00F96908">
      <w:pPr>
        <w:pStyle w:val="Heading2"/>
      </w:pPr>
    </w:p>
    <w:p w14:paraId="1BC428AB" w14:textId="77777777" w:rsidR="00F96908" w:rsidRDefault="00A64E83" w:rsidP="00F96908">
      <w:pPr>
        <w:pStyle w:val="Heading2"/>
      </w:pPr>
      <w:bookmarkStart w:id="19" w:name="_Toc155114743"/>
      <w:r>
        <w:t>2</w:t>
      </w:r>
      <w:r w:rsidR="00F96908">
        <w:t>.</w:t>
      </w:r>
      <w:r w:rsidR="00B16098">
        <w:t>4</w:t>
      </w:r>
      <w:r w:rsidR="00F96908">
        <w:t xml:space="preserve"> Project Budget</w:t>
      </w:r>
      <w:bookmarkEnd w:id="19"/>
    </w:p>
    <w:p w14:paraId="4F58E077" w14:textId="77777777" w:rsidR="00F96908" w:rsidRDefault="00F96908" w:rsidP="00F96908">
      <w:pPr>
        <w:pStyle w:val="Heading2"/>
      </w:pPr>
    </w:p>
    <w:p w14:paraId="1FA825DA" w14:textId="77777777" w:rsidR="00F96908" w:rsidRDefault="00A64E83" w:rsidP="00F96908">
      <w:pPr>
        <w:pStyle w:val="Heading2"/>
      </w:pPr>
      <w:bookmarkStart w:id="20" w:name="_Toc155114744"/>
      <w:r>
        <w:t>2</w:t>
      </w:r>
      <w:r w:rsidR="00F96908">
        <w:t>.</w:t>
      </w:r>
      <w:r w:rsidR="00B16098">
        <w:t>5</w:t>
      </w:r>
      <w:r w:rsidR="00F96908">
        <w:t xml:space="preserve"> Communications Matrix</w:t>
      </w:r>
      <w:bookmarkEnd w:id="20"/>
    </w:p>
    <w:p w14:paraId="10C0CFE6" w14:textId="77777777" w:rsidR="00F96908" w:rsidRDefault="00F96908" w:rsidP="00F96908">
      <w:pPr>
        <w:pStyle w:val="Heading2"/>
      </w:pPr>
    </w:p>
    <w:p w14:paraId="4FF46AC5" w14:textId="77777777" w:rsidR="00F96908" w:rsidRDefault="00A64E83" w:rsidP="00F96908">
      <w:pPr>
        <w:pStyle w:val="Heading2"/>
      </w:pPr>
      <w:bookmarkStart w:id="21" w:name="_Toc155114745"/>
      <w:r>
        <w:t>2</w:t>
      </w:r>
      <w:r w:rsidR="00F96908">
        <w:t>.</w:t>
      </w:r>
      <w:r w:rsidR="00B16098">
        <w:t>6</w:t>
      </w:r>
      <w:r w:rsidR="00F96908">
        <w:t xml:space="preserve"> Risk Identification</w:t>
      </w:r>
      <w:bookmarkEnd w:id="21"/>
    </w:p>
    <w:p w14:paraId="717994E2" w14:textId="77777777" w:rsidR="00AC6DE6" w:rsidRDefault="00AC6DE6" w:rsidP="00AC6DE6">
      <w:pPr>
        <w:pStyle w:val="Heading2"/>
      </w:pPr>
      <w:bookmarkStart w:id="22" w:name="_Toc154610544"/>
    </w:p>
    <w:p w14:paraId="6E32E4F3" w14:textId="530D7272" w:rsidR="00AC6DE6" w:rsidRDefault="00AC6DE6" w:rsidP="00AC6DE6">
      <w:pPr>
        <w:pStyle w:val="Heading2"/>
      </w:pPr>
      <w:bookmarkStart w:id="23" w:name="_Toc155114746"/>
      <w:r>
        <w:t xml:space="preserve">2.7 </w:t>
      </w:r>
      <w:r w:rsidR="00BA50F7">
        <w:t xml:space="preserve">Project </w:t>
      </w:r>
      <w:r>
        <w:t>Value Delivery</w:t>
      </w:r>
      <w:bookmarkEnd w:id="22"/>
      <w:bookmarkEnd w:id="23"/>
    </w:p>
    <w:p w14:paraId="4ECECA47" w14:textId="77777777" w:rsidR="00AC6DE6" w:rsidRPr="00AC6DE6" w:rsidRDefault="00AC6DE6" w:rsidP="00AC6DE6"/>
    <w:p w14:paraId="6EB0D497" w14:textId="77777777" w:rsidR="00F86379" w:rsidRDefault="00F86379" w:rsidP="00F86379"/>
    <w:p w14:paraId="10D89A92" w14:textId="77777777" w:rsidR="00F86379" w:rsidRPr="00F86379" w:rsidRDefault="00F86379" w:rsidP="00F86379"/>
    <w:p w14:paraId="60AE944D" w14:textId="77777777" w:rsidR="007038B0" w:rsidRDefault="007038B0" w:rsidP="007038B0"/>
    <w:p w14:paraId="247C2FD5" w14:textId="77777777" w:rsidR="007038B0" w:rsidRPr="007038B0" w:rsidRDefault="007038B0" w:rsidP="007038B0"/>
    <w:p w14:paraId="4B43BA65" w14:textId="77777777" w:rsidR="007E58DD" w:rsidRPr="007E58DD" w:rsidRDefault="007E58DD" w:rsidP="007E58DD"/>
    <w:p w14:paraId="0052A17E" w14:textId="77777777" w:rsidR="00F00A2C" w:rsidRDefault="00F00A2C" w:rsidP="00A835CB">
      <w:pPr>
        <w:pStyle w:val="Heading2"/>
      </w:pPr>
    </w:p>
    <w:p w14:paraId="7D0A085B" w14:textId="77777777" w:rsidR="00F42812" w:rsidRPr="0026704E" w:rsidRDefault="0065227A" w:rsidP="00F42812">
      <w:pPr>
        <w:pStyle w:val="Heading1"/>
        <w:rPr>
          <w:rStyle w:val="Strong"/>
        </w:rPr>
      </w:pPr>
      <w:r w:rsidRPr="0026704E">
        <w:rPr>
          <w:rStyle w:val="Strong"/>
        </w:rPr>
        <w:br w:type="page"/>
      </w:r>
      <w:bookmarkStart w:id="24" w:name="_Toc155114747"/>
      <w:r w:rsidR="00A64E83" w:rsidRPr="0026704E">
        <w:rPr>
          <w:rStyle w:val="Strong"/>
        </w:rPr>
        <w:lastRenderedPageBreak/>
        <w:t>3</w:t>
      </w:r>
      <w:r w:rsidR="00F42812" w:rsidRPr="0026704E">
        <w:rPr>
          <w:rStyle w:val="Strong"/>
        </w:rPr>
        <w:t xml:space="preserve">.0 </w:t>
      </w:r>
      <w:r w:rsidR="00D50D3A" w:rsidRPr="0026704E">
        <w:rPr>
          <w:rStyle w:val="Strong"/>
        </w:rPr>
        <w:t xml:space="preserve">Project </w:t>
      </w:r>
      <w:r w:rsidR="00F96908" w:rsidRPr="0026704E">
        <w:rPr>
          <w:rStyle w:val="Strong"/>
        </w:rPr>
        <w:t>Executing</w:t>
      </w:r>
      <w:bookmarkEnd w:id="24"/>
    </w:p>
    <w:p w14:paraId="04EF8400" w14:textId="77777777" w:rsidR="00F42812" w:rsidRDefault="00A64E83" w:rsidP="00F94E9A">
      <w:pPr>
        <w:pStyle w:val="Heading2"/>
      </w:pPr>
      <w:bookmarkStart w:id="25" w:name="_Toc155114748"/>
      <w:r>
        <w:t>3</w:t>
      </w:r>
      <w:r w:rsidR="0077424C">
        <w:t xml:space="preserve">.1 </w:t>
      </w:r>
      <w:r w:rsidR="00F96908">
        <w:t>Quality Assurance Tools and Techniques</w:t>
      </w:r>
      <w:bookmarkEnd w:id="25"/>
    </w:p>
    <w:p w14:paraId="73A795F1" w14:textId="77777777" w:rsidR="00F96908" w:rsidRDefault="00F96908" w:rsidP="00F96908"/>
    <w:p w14:paraId="7F302340" w14:textId="77777777" w:rsidR="00F96908" w:rsidRPr="00CE62B5" w:rsidRDefault="00A64E83" w:rsidP="00CE62B5">
      <w:pPr>
        <w:pStyle w:val="Heading2"/>
      </w:pPr>
      <w:bookmarkStart w:id="26" w:name="_Toc155114749"/>
      <w:r>
        <w:t>3</w:t>
      </w:r>
      <w:r w:rsidR="00F96908" w:rsidRPr="00F96908">
        <w:t>.2 Managing the Project Team</w:t>
      </w:r>
      <w:bookmarkEnd w:id="26"/>
    </w:p>
    <w:p w14:paraId="74C5533F" w14:textId="77777777" w:rsidR="00F96908" w:rsidRPr="00CE62B5" w:rsidRDefault="00F96908" w:rsidP="00CE62B5">
      <w:pPr>
        <w:pStyle w:val="Heading2"/>
      </w:pPr>
    </w:p>
    <w:p w14:paraId="5117819C" w14:textId="77777777" w:rsidR="00F96908" w:rsidRPr="00CE62B5" w:rsidRDefault="00A64E83" w:rsidP="00CE62B5">
      <w:pPr>
        <w:pStyle w:val="Heading2"/>
      </w:pPr>
      <w:bookmarkStart w:id="27" w:name="_Toc155114750"/>
      <w:r>
        <w:t>3</w:t>
      </w:r>
      <w:r w:rsidR="00F96908" w:rsidRPr="00F96908">
        <w:t>.3 Procurements</w:t>
      </w:r>
      <w:bookmarkEnd w:id="27"/>
    </w:p>
    <w:p w14:paraId="0DD422E7" w14:textId="77777777" w:rsidR="00B16098" w:rsidRPr="00CE62B5" w:rsidRDefault="00B16098" w:rsidP="00CE62B5">
      <w:pPr>
        <w:pStyle w:val="Heading2"/>
      </w:pPr>
    </w:p>
    <w:p w14:paraId="1E4BBA9B" w14:textId="77777777" w:rsidR="00B16098" w:rsidRDefault="00B16098" w:rsidP="00CE62B5">
      <w:pPr>
        <w:pStyle w:val="Heading2"/>
      </w:pPr>
      <w:bookmarkStart w:id="28" w:name="_Toc155114751"/>
      <w:r w:rsidRPr="00CE62B5">
        <w:t>3.4 Managing Stakeholder Engagement</w:t>
      </w:r>
      <w:bookmarkEnd w:id="28"/>
    </w:p>
    <w:p w14:paraId="3F2140CE" w14:textId="77777777" w:rsidR="0024543F" w:rsidRPr="0024543F" w:rsidRDefault="0024543F" w:rsidP="0024543F"/>
    <w:p w14:paraId="570D928E" w14:textId="3F62C432" w:rsidR="0024543F" w:rsidRDefault="0024543F" w:rsidP="0024543F">
      <w:pPr>
        <w:pStyle w:val="Heading2"/>
      </w:pPr>
      <w:bookmarkStart w:id="29" w:name="_Toc155114752"/>
      <w:r>
        <w:t>3.5 Cost Control</w:t>
      </w:r>
      <w:bookmarkEnd w:id="29"/>
    </w:p>
    <w:p w14:paraId="3EBC32D8" w14:textId="77777777" w:rsidR="0024543F" w:rsidRPr="00215423" w:rsidRDefault="0024543F" w:rsidP="0024543F"/>
    <w:p w14:paraId="54F75977" w14:textId="6036AE04" w:rsidR="0024543F" w:rsidRPr="0077424C" w:rsidRDefault="0024543F" w:rsidP="0024543F">
      <w:pPr>
        <w:pStyle w:val="Heading2"/>
      </w:pPr>
      <w:bookmarkStart w:id="30" w:name="_Toc155114753"/>
      <w:r>
        <w:t>3.6 Risk Optimization</w:t>
      </w:r>
      <w:bookmarkEnd w:id="30"/>
    </w:p>
    <w:p w14:paraId="4C11844E" w14:textId="77777777" w:rsidR="0024543F" w:rsidRPr="0024543F" w:rsidRDefault="0024543F" w:rsidP="0024543F"/>
    <w:p w14:paraId="5A42991C" w14:textId="77777777" w:rsidR="0077424C" w:rsidRPr="0077424C" w:rsidRDefault="0077424C" w:rsidP="0077424C"/>
    <w:p w14:paraId="47F8A7FB" w14:textId="77777777" w:rsidR="007038B0" w:rsidRPr="007038B0" w:rsidRDefault="007038B0" w:rsidP="007038B0"/>
    <w:p w14:paraId="295115BC" w14:textId="77777777" w:rsidR="007038B0" w:rsidRPr="007038B0" w:rsidRDefault="007038B0" w:rsidP="007038B0"/>
    <w:p w14:paraId="26BBA710" w14:textId="28697259" w:rsidR="00F42812" w:rsidRPr="0026704E" w:rsidRDefault="00F42812" w:rsidP="00F42812">
      <w:pPr>
        <w:pStyle w:val="Heading1"/>
        <w:rPr>
          <w:rStyle w:val="Strong"/>
        </w:rPr>
      </w:pPr>
      <w:r w:rsidRPr="0026704E">
        <w:rPr>
          <w:rStyle w:val="Strong"/>
        </w:rPr>
        <w:br w:type="page"/>
      </w:r>
      <w:bookmarkStart w:id="31" w:name="_Toc155114754"/>
      <w:r w:rsidR="00A64E83" w:rsidRPr="0026704E">
        <w:rPr>
          <w:rStyle w:val="Strong"/>
        </w:rPr>
        <w:lastRenderedPageBreak/>
        <w:t>4</w:t>
      </w:r>
      <w:r w:rsidRPr="0026704E">
        <w:rPr>
          <w:rStyle w:val="Strong"/>
        </w:rPr>
        <w:t xml:space="preserve">.0 </w:t>
      </w:r>
      <w:r w:rsidR="00D50D3A" w:rsidRPr="0026704E">
        <w:rPr>
          <w:rStyle w:val="Strong"/>
        </w:rPr>
        <w:t>Project</w:t>
      </w:r>
      <w:r w:rsidR="0026704E" w:rsidRPr="0026704E">
        <w:rPr>
          <w:rStyle w:val="Strong"/>
        </w:rPr>
        <w:t xml:space="preserve"> </w:t>
      </w:r>
      <w:r w:rsidR="00560CA3" w:rsidRPr="0026704E">
        <w:rPr>
          <w:rStyle w:val="Strong"/>
        </w:rPr>
        <w:t>Closing</w:t>
      </w:r>
      <w:bookmarkEnd w:id="31"/>
      <w:r w:rsidR="00560CA3" w:rsidRPr="0026704E">
        <w:rPr>
          <w:rStyle w:val="Strong"/>
        </w:rPr>
        <w:t xml:space="preserve"> </w:t>
      </w:r>
    </w:p>
    <w:p w14:paraId="515BE339" w14:textId="77777777" w:rsidR="007038B0" w:rsidRDefault="007038B0" w:rsidP="00F94E9A">
      <w:pPr>
        <w:pStyle w:val="Heading2"/>
      </w:pPr>
    </w:p>
    <w:p w14:paraId="362D3C7E" w14:textId="0AF62D41" w:rsidR="00F96908" w:rsidRDefault="00560CA3" w:rsidP="007038B0">
      <w:pPr>
        <w:pStyle w:val="Heading2"/>
      </w:pPr>
      <w:bookmarkStart w:id="32" w:name="_Toc155114755"/>
      <w:r>
        <w:t>4.</w:t>
      </w:r>
      <w:r w:rsidR="0086034A">
        <w:t>1</w:t>
      </w:r>
      <w:r w:rsidR="0077424C">
        <w:t xml:space="preserve"> </w:t>
      </w:r>
      <w:r w:rsidR="00F96908">
        <w:t>Project</w:t>
      </w:r>
      <w:r w:rsidR="0086034A">
        <w:t xml:space="preserve"> Deliverables</w:t>
      </w:r>
      <w:bookmarkEnd w:id="32"/>
    </w:p>
    <w:p w14:paraId="00768F8F" w14:textId="77777777" w:rsidR="00F96908" w:rsidRDefault="00F96908" w:rsidP="007038B0">
      <w:pPr>
        <w:pStyle w:val="Heading2"/>
      </w:pPr>
    </w:p>
    <w:p w14:paraId="11BE78DD" w14:textId="1546FE8F" w:rsidR="0086034A" w:rsidRDefault="00560CA3" w:rsidP="0086034A">
      <w:pPr>
        <w:pStyle w:val="Heading2"/>
      </w:pPr>
      <w:bookmarkStart w:id="33" w:name="_Toc155114756"/>
      <w:r>
        <w:t>4.</w:t>
      </w:r>
      <w:r w:rsidR="0086034A">
        <w:t>2</w:t>
      </w:r>
      <w:r w:rsidR="00F96908">
        <w:t xml:space="preserve"> </w:t>
      </w:r>
      <w:r w:rsidR="009239E7">
        <w:t>Project Closure Processes</w:t>
      </w:r>
      <w:bookmarkEnd w:id="33"/>
      <w:r w:rsidR="009239E7">
        <w:t xml:space="preserve"> </w:t>
      </w:r>
      <w:r w:rsidR="007038B0">
        <w:t xml:space="preserve"> </w:t>
      </w:r>
    </w:p>
    <w:p w14:paraId="50FBB50F" w14:textId="77777777" w:rsidR="0086034A" w:rsidRDefault="0086034A" w:rsidP="0086034A"/>
    <w:p w14:paraId="562512F3" w14:textId="16769954" w:rsidR="0086034A" w:rsidRDefault="0086034A" w:rsidP="0086034A">
      <w:pPr>
        <w:pStyle w:val="Heading2"/>
      </w:pPr>
      <w:bookmarkStart w:id="34" w:name="_Toc155114757"/>
      <w:r>
        <w:t>4.</w:t>
      </w:r>
      <w:r w:rsidR="009239E7">
        <w:t xml:space="preserve">3 </w:t>
      </w:r>
      <w:r w:rsidR="00922CF5">
        <w:t xml:space="preserve">Contract Administration </w:t>
      </w:r>
      <w:r w:rsidR="009239E7">
        <w:t xml:space="preserve">and </w:t>
      </w:r>
      <w:r>
        <w:t>Clos</w:t>
      </w:r>
      <w:r w:rsidR="009239E7">
        <w:t>ure</w:t>
      </w:r>
      <w:bookmarkEnd w:id="34"/>
      <w:r>
        <w:t xml:space="preserve"> </w:t>
      </w:r>
    </w:p>
    <w:p w14:paraId="1B3EF389" w14:textId="77777777" w:rsidR="00975F9A" w:rsidRPr="00975F9A" w:rsidRDefault="00975F9A" w:rsidP="00975F9A"/>
    <w:p w14:paraId="1164CFBF" w14:textId="77EC26C1" w:rsidR="009239E7" w:rsidRPr="009239E7" w:rsidRDefault="009239E7" w:rsidP="00975F9A">
      <w:pPr>
        <w:pStyle w:val="Heading2"/>
      </w:pPr>
      <w:bookmarkStart w:id="35" w:name="_Toc155114758"/>
      <w:r>
        <w:t>4.4</w:t>
      </w:r>
      <w:r w:rsidR="00975F9A">
        <w:t xml:space="preserve"> Lessons Learned (Including Archiving)</w:t>
      </w:r>
      <w:bookmarkEnd w:id="35"/>
      <w:r w:rsidR="00975F9A">
        <w:t xml:space="preserve"> </w:t>
      </w:r>
    </w:p>
    <w:p w14:paraId="419FD114" w14:textId="77777777" w:rsidR="001D0C8F" w:rsidRPr="001D0C8F" w:rsidRDefault="001D0C8F" w:rsidP="001D0C8F"/>
    <w:p w14:paraId="23C84C55" w14:textId="77777777" w:rsidR="0086034A" w:rsidRPr="0086034A" w:rsidRDefault="0086034A" w:rsidP="0086034A"/>
    <w:p w14:paraId="1D4EC88F" w14:textId="77777777" w:rsidR="007038B0" w:rsidRPr="007038B0" w:rsidRDefault="007038B0" w:rsidP="007038B0"/>
    <w:p w14:paraId="7270CA9F" w14:textId="77777777" w:rsidR="007038B0" w:rsidRPr="004E2AB3" w:rsidRDefault="007038B0" w:rsidP="007038B0">
      <w:pPr>
        <w:pStyle w:val="Heading2"/>
      </w:pPr>
    </w:p>
    <w:p w14:paraId="6C1A2A33" w14:textId="77777777" w:rsidR="007038B0" w:rsidRDefault="007038B0" w:rsidP="00F42812">
      <w:pPr>
        <w:pStyle w:val="Heading1"/>
      </w:pPr>
    </w:p>
    <w:p w14:paraId="42D1CADB" w14:textId="77777777" w:rsidR="007038B0" w:rsidRDefault="007038B0" w:rsidP="00F42812">
      <w:pPr>
        <w:pStyle w:val="Heading1"/>
      </w:pPr>
    </w:p>
    <w:p w14:paraId="056015CB" w14:textId="77777777" w:rsidR="007038B0" w:rsidRDefault="007038B0" w:rsidP="00F42812">
      <w:pPr>
        <w:pStyle w:val="Heading1"/>
      </w:pPr>
    </w:p>
    <w:p w14:paraId="5230C53E" w14:textId="77777777" w:rsidR="007038B0" w:rsidRDefault="007038B0" w:rsidP="00F42812">
      <w:pPr>
        <w:pStyle w:val="Heading1"/>
      </w:pPr>
    </w:p>
    <w:p w14:paraId="340BB3B7" w14:textId="77777777" w:rsidR="007038B0" w:rsidRDefault="007038B0" w:rsidP="00F42812">
      <w:pPr>
        <w:pStyle w:val="Heading1"/>
      </w:pPr>
    </w:p>
    <w:p w14:paraId="3FFA454D" w14:textId="77777777" w:rsidR="007038B0" w:rsidRDefault="007038B0" w:rsidP="00F42812">
      <w:pPr>
        <w:pStyle w:val="Heading1"/>
      </w:pPr>
    </w:p>
    <w:p w14:paraId="7F41824C" w14:textId="77777777" w:rsidR="007038B0" w:rsidRDefault="007038B0" w:rsidP="00F42812">
      <w:pPr>
        <w:pStyle w:val="Heading1"/>
      </w:pPr>
    </w:p>
    <w:p w14:paraId="0F3089F6" w14:textId="77777777" w:rsidR="007038B0" w:rsidRDefault="007038B0" w:rsidP="00F42812">
      <w:pPr>
        <w:pStyle w:val="Heading1"/>
      </w:pPr>
    </w:p>
    <w:p w14:paraId="542948A8" w14:textId="77777777" w:rsidR="007038B0" w:rsidRDefault="007038B0" w:rsidP="00F42812">
      <w:pPr>
        <w:pStyle w:val="Heading1"/>
      </w:pPr>
    </w:p>
    <w:p w14:paraId="4ED527E7" w14:textId="77777777" w:rsidR="007038B0" w:rsidRDefault="007038B0" w:rsidP="00F42812">
      <w:pPr>
        <w:pStyle w:val="Heading1"/>
      </w:pPr>
    </w:p>
    <w:p w14:paraId="62689EB6" w14:textId="77777777" w:rsidR="007038B0" w:rsidRDefault="007038B0" w:rsidP="00F42812">
      <w:pPr>
        <w:pStyle w:val="Heading1"/>
      </w:pPr>
    </w:p>
    <w:p w14:paraId="629D8521" w14:textId="77777777" w:rsidR="007038B0" w:rsidRDefault="007038B0" w:rsidP="00F42812">
      <w:pPr>
        <w:pStyle w:val="Heading1"/>
      </w:pPr>
    </w:p>
    <w:p w14:paraId="50093B19" w14:textId="77777777" w:rsidR="007038B0" w:rsidRDefault="007038B0" w:rsidP="00F42812">
      <w:pPr>
        <w:pStyle w:val="Heading1"/>
      </w:pPr>
    </w:p>
    <w:p w14:paraId="0D2D0E71" w14:textId="77777777" w:rsidR="007038B0" w:rsidRDefault="007038B0" w:rsidP="00F42812">
      <w:pPr>
        <w:pStyle w:val="Heading1"/>
      </w:pPr>
    </w:p>
    <w:p w14:paraId="148FCF28" w14:textId="77777777" w:rsidR="007038B0" w:rsidRDefault="007038B0" w:rsidP="00F42812">
      <w:pPr>
        <w:pStyle w:val="Heading1"/>
      </w:pPr>
    </w:p>
    <w:p w14:paraId="6C0AFDA8" w14:textId="77777777" w:rsidR="007038B0" w:rsidRDefault="007038B0" w:rsidP="00F42812">
      <w:pPr>
        <w:pStyle w:val="Heading1"/>
      </w:pPr>
    </w:p>
    <w:p w14:paraId="7CB204D9" w14:textId="77777777" w:rsidR="007038B0" w:rsidRDefault="007038B0" w:rsidP="00F42812">
      <w:pPr>
        <w:pStyle w:val="Heading1"/>
      </w:pPr>
    </w:p>
    <w:p w14:paraId="5470EB8C" w14:textId="77777777" w:rsidR="00D50D3A" w:rsidRPr="00D50D3A" w:rsidRDefault="00D50D3A" w:rsidP="00D50D3A">
      <w:pPr>
        <w:pStyle w:val="BodyText"/>
      </w:pPr>
    </w:p>
    <w:p w14:paraId="09FA262C" w14:textId="7B93D53C" w:rsidR="00F42812" w:rsidRPr="00C92C17" w:rsidRDefault="0026704E" w:rsidP="00F42812">
      <w:pPr>
        <w:pStyle w:val="Heading1"/>
        <w:rPr>
          <w:rStyle w:val="Strong"/>
        </w:rPr>
      </w:pPr>
      <w:bookmarkStart w:id="36" w:name="_Toc155114759"/>
      <w:r w:rsidRPr="00C92C17">
        <w:rPr>
          <w:rStyle w:val="Strong"/>
        </w:rPr>
        <w:t>5</w:t>
      </w:r>
      <w:r w:rsidR="00F42812" w:rsidRPr="00C92C17">
        <w:rPr>
          <w:rStyle w:val="Strong"/>
        </w:rPr>
        <w:t xml:space="preserve">.0 </w:t>
      </w:r>
      <w:r w:rsidR="00D50D3A" w:rsidRPr="00C92C17">
        <w:rPr>
          <w:rStyle w:val="Strong"/>
        </w:rPr>
        <w:t>Pro</w:t>
      </w:r>
      <w:r w:rsidR="00F96908" w:rsidRPr="00C92C17">
        <w:rPr>
          <w:rStyle w:val="Strong"/>
        </w:rPr>
        <w:t>gram Management and Emerging Trends</w:t>
      </w:r>
      <w:bookmarkEnd w:id="36"/>
    </w:p>
    <w:p w14:paraId="5C971FE7" w14:textId="4ABE2402" w:rsidR="00F42812" w:rsidRDefault="0026704E" w:rsidP="00F94E9A">
      <w:pPr>
        <w:pStyle w:val="Heading2"/>
      </w:pPr>
      <w:bookmarkStart w:id="37" w:name="_Toc155114760"/>
      <w:r>
        <w:t>5</w:t>
      </w:r>
      <w:r w:rsidR="0077424C">
        <w:t xml:space="preserve">.1 </w:t>
      </w:r>
      <w:r w:rsidR="00F96908">
        <w:t>Letter to Senior Management</w:t>
      </w:r>
      <w:bookmarkEnd w:id="37"/>
    </w:p>
    <w:p w14:paraId="2CAFCA6B" w14:textId="77777777" w:rsidR="00F96908" w:rsidRDefault="00F96908" w:rsidP="00F96908"/>
    <w:p w14:paraId="6EF53B1E" w14:textId="4D8B686F" w:rsidR="00F96908" w:rsidRDefault="0026704E" w:rsidP="00F96908">
      <w:pPr>
        <w:pStyle w:val="Heading2"/>
      </w:pPr>
      <w:bookmarkStart w:id="38" w:name="_Toc155114761"/>
      <w:r>
        <w:t>5</w:t>
      </w:r>
      <w:r w:rsidR="00F96908">
        <w:t>.2 Program Management</w:t>
      </w:r>
      <w:bookmarkEnd w:id="38"/>
    </w:p>
    <w:p w14:paraId="50E9DC58" w14:textId="77777777" w:rsidR="00F96908" w:rsidRDefault="00F96908" w:rsidP="00F96908">
      <w:pPr>
        <w:pStyle w:val="Heading2"/>
      </w:pPr>
    </w:p>
    <w:p w14:paraId="36B6EBEB" w14:textId="3D8A389E" w:rsidR="00F96908" w:rsidRDefault="0026704E" w:rsidP="00F96908">
      <w:pPr>
        <w:pStyle w:val="Heading2"/>
      </w:pPr>
      <w:bookmarkStart w:id="39" w:name="_Toc155114762"/>
      <w:r>
        <w:t>5</w:t>
      </w:r>
      <w:r w:rsidR="00F96908">
        <w:t>.3 Emerging Trends</w:t>
      </w:r>
      <w:bookmarkEnd w:id="39"/>
    </w:p>
    <w:p w14:paraId="3561D37D" w14:textId="77777777" w:rsidR="00575350" w:rsidRDefault="00575350" w:rsidP="00575350"/>
    <w:p w14:paraId="319FDED3" w14:textId="5D1908B9" w:rsidR="00575350" w:rsidRPr="00575350" w:rsidRDefault="00575350" w:rsidP="00CE027D">
      <w:pPr>
        <w:pStyle w:val="Heading2"/>
      </w:pPr>
      <w:bookmarkStart w:id="40" w:name="_Toc155114763"/>
      <w:r>
        <w:t xml:space="preserve">5.4 </w:t>
      </w:r>
      <w:r w:rsidR="00CE027D">
        <w:t>Talent Management &amp; Employee Engagement</w:t>
      </w:r>
      <w:bookmarkEnd w:id="40"/>
    </w:p>
    <w:p w14:paraId="228568F2" w14:textId="77777777" w:rsidR="0077424C" w:rsidRPr="0077424C" w:rsidRDefault="0077424C" w:rsidP="0077424C"/>
    <w:p w14:paraId="7317C5D5" w14:textId="77777777" w:rsidR="00B454B7" w:rsidRPr="00C92C17" w:rsidRDefault="00F42812" w:rsidP="00400A5A">
      <w:pPr>
        <w:pStyle w:val="Heading1"/>
        <w:rPr>
          <w:rStyle w:val="Strong"/>
        </w:rPr>
      </w:pPr>
      <w:r>
        <w:br w:type="page"/>
      </w:r>
      <w:bookmarkStart w:id="41" w:name="_Toc155114764"/>
      <w:r w:rsidR="00B454B7" w:rsidRPr="00C92C17">
        <w:rPr>
          <w:rStyle w:val="Strong"/>
        </w:rPr>
        <w:lastRenderedPageBreak/>
        <w:t>References</w:t>
      </w:r>
      <w:bookmarkEnd w:id="41"/>
    </w:p>
    <w:p w14:paraId="2E390A11" w14:textId="77777777" w:rsidR="00B454B7" w:rsidRPr="00C92C17" w:rsidRDefault="007E58DD" w:rsidP="001D5854">
      <w:pPr>
        <w:pStyle w:val="Heading1"/>
        <w:rPr>
          <w:rStyle w:val="Strong"/>
        </w:rPr>
      </w:pPr>
      <w:r>
        <w:br w:type="page"/>
      </w:r>
      <w:bookmarkStart w:id="42" w:name="_Toc155114765"/>
      <w:r w:rsidR="00400A5A" w:rsidRPr="00C92C17">
        <w:rPr>
          <w:rStyle w:val="Strong"/>
        </w:rPr>
        <w:lastRenderedPageBreak/>
        <w:t>Appendi</w:t>
      </w:r>
      <w:r w:rsidR="005935CF" w:rsidRPr="00C92C17">
        <w:rPr>
          <w:rStyle w:val="Strong"/>
        </w:rPr>
        <w:t>x</w:t>
      </w:r>
      <w:bookmarkEnd w:id="42"/>
    </w:p>
    <w:p w14:paraId="5D4404F1" w14:textId="77777777" w:rsidR="001D5854" w:rsidRDefault="00B94611" w:rsidP="00F8606F">
      <w:pPr>
        <w:pStyle w:val="BodyText"/>
      </w:pPr>
      <w:r>
        <w:t>Each Appendix appears on its own page.</w:t>
      </w:r>
    </w:p>
    <w:p w14:paraId="157E786E" w14:textId="77777777" w:rsidR="001D5854" w:rsidRPr="001D5854" w:rsidRDefault="001D5854" w:rsidP="001D5854"/>
    <w:sectPr w:rsidR="001D5854" w:rsidRPr="001D5854" w:rsidSect="008D58F5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60C3D" w14:textId="77777777" w:rsidR="003920BC" w:rsidRDefault="003920BC">
      <w:r>
        <w:separator/>
      </w:r>
    </w:p>
  </w:endnote>
  <w:endnote w:type="continuationSeparator" w:id="0">
    <w:p w14:paraId="0C9E2366" w14:textId="77777777" w:rsidR="003920BC" w:rsidRDefault="0039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17AB1" w14:textId="77777777" w:rsidR="003920BC" w:rsidRDefault="003920BC">
      <w:r>
        <w:separator/>
      </w:r>
    </w:p>
  </w:footnote>
  <w:footnote w:type="continuationSeparator" w:id="0">
    <w:p w14:paraId="4D7D3817" w14:textId="77777777" w:rsidR="003920BC" w:rsidRDefault="0039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DF699" w14:textId="5494EBE3" w:rsidR="004662E1" w:rsidRDefault="004662E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73A2">
      <w:rPr>
        <w:noProof/>
      </w:rPr>
      <w:t>2</w:t>
    </w:r>
    <w:r>
      <w:rPr>
        <w:noProof/>
      </w:rPr>
      <w:fldChar w:fldCharType="end"/>
    </w:r>
  </w:p>
  <w:p w14:paraId="5A1A04D3" w14:textId="77777777" w:rsidR="00F86379" w:rsidRPr="001D5854" w:rsidRDefault="00F86379" w:rsidP="001D5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BC3C" w14:textId="77777777" w:rsidR="008D58F5" w:rsidRDefault="008D58F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3440E81" w14:textId="77777777" w:rsidR="008D58F5" w:rsidRDefault="008D5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5E2E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7A3C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EE0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14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AE0B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0A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2B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DC7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6A8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66806"/>
    <w:multiLevelType w:val="multilevel"/>
    <w:tmpl w:val="01240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6306C"/>
    <w:multiLevelType w:val="hybridMultilevel"/>
    <w:tmpl w:val="BA888DA6"/>
    <w:lvl w:ilvl="0" w:tplc="8FB24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C4F165E"/>
    <w:multiLevelType w:val="hybridMultilevel"/>
    <w:tmpl w:val="84B0BDD8"/>
    <w:lvl w:ilvl="0" w:tplc="8FB24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5564A"/>
    <w:multiLevelType w:val="multilevel"/>
    <w:tmpl w:val="5C7C96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610702"/>
    <w:multiLevelType w:val="hybridMultilevel"/>
    <w:tmpl w:val="27E60BB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A4"/>
    <w:rsid w:val="0005557E"/>
    <w:rsid w:val="00083425"/>
    <w:rsid w:val="00134352"/>
    <w:rsid w:val="0015509D"/>
    <w:rsid w:val="001913D6"/>
    <w:rsid w:val="001934B5"/>
    <w:rsid w:val="001B42B1"/>
    <w:rsid w:val="001B47CF"/>
    <w:rsid w:val="001C7CB8"/>
    <w:rsid w:val="001D0C8F"/>
    <w:rsid w:val="001D5854"/>
    <w:rsid w:val="001E09F4"/>
    <w:rsid w:val="00200FC9"/>
    <w:rsid w:val="00215423"/>
    <w:rsid w:val="0023040B"/>
    <w:rsid w:val="0024543F"/>
    <w:rsid w:val="0026704E"/>
    <w:rsid w:val="002A1773"/>
    <w:rsid w:val="00327C34"/>
    <w:rsid w:val="00362C83"/>
    <w:rsid w:val="00382A65"/>
    <w:rsid w:val="003920BC"/>
    <w:rsid w:val="003B79ED"/>
    <w:rsid w:val="003B7CB1"/>
    <w:rsid w:val="00400A5A"/>
    <w:rsid w:val="00407921"/>
    <w:rsid w:val="0041356F"/>
    <w:rsid w:val="004662E1"/>
    <w:rsid w:val="004E2AB3"/>
    <w:rsid w:val="00560CA3"/>
    <w:rsid w:val="00572052"/>
    <w:rsid w:val="00575350"/>
    <w:rsid w:val="005935CF"/>
    <w:rsid w:val="00595F1D"/>
    <w:rsid w:val="005C73A2"/>
    <w:rsid w:val="005F11C0"/>
    <w:rsid w:val="00646817"/>
    <w:rsid w:val="0065227A"/>
    <w:rsid w:val="0067175F"/>
    <w:rsid w:val="006A72FA"/>
    <w:rsid w:val="006E2A24"/>
    <w:rsid w:val="006F5309"/>
    <w:rsid w:val="007038B0"/>
    <w:rsid w:val="007416B8"/>
    <w:rsid w:val="0077424C"/>
    <w:rsid w:val="007919A4"/>
    <w:rsid w:val="007B79BD"/>
    <w:rsid w:val="007E3A25"/>
    <w:rsid w:val="007E58DD"/>
    <w:rsid w:val="0086034A"/>
    <w:rsid w:val="008D58F5"/>
    <w:rsid w:val="009030F8"/>
    <w:rsid w:val="00922CF5"/>
    <w:rsid w:val="009239E7"/>
    <w:rsid w:val="009339C2"/>
    <w:rsid w:val="00975F9A"/>
    <w:rsid w:val="00996723"/>
    <w:rsid w:val="009A7CFE"/>
    <w:rsid w:val="009B4972"/>
    <w:rsid w:val="009E443F"/>
    <w:rsid w:val="00A64E83"/>
    <w:rsid w:val="00A835CB"/>
    <w:rsid w:val="00AC6DE6"/>
    <w:rsid w:val="00AE78C6"/>
    <w:rsid w:val="00B11B72"/>
    <w:rsid w:val="00B13707"/>
    <w:rsid w:val="00B16098"/>
    <w:rsid w:val="00B454B7"/>
    <w:rsid w:val="00B64F33"/>
    <w:rsid w:val="00B94611"/>
    <w:rsid w:val="00BA50F7"/>
    <w:rsid w:val="00C14FC1"/>
    <w:rsid w:val="00C67614"/>
    <w:rsid w:val="00C92C17"/>
    <w:rsid w:val="00CB0493"/>
    <w:rsid w:val="00CE027D"/>
    <w:rsid w:val="00CE62B5"/>
    <w:rsid w:val="00D15596"/>
    <w:rsid w:val="00D35BEF"/>
    <w:rsid w:val="00D50D3A"/>
    <w:rsid w:val="00D72F7E"/>
    <w:rsid w:val="00DB3D7C"/>
    <w:rsid w:val="00E43776"/>
    <w:rsid w:val="00E62F1C"/>
    <w:rsid w:val="00EA3F62"/>
    <w:rsid w:val="00EB2871"/>
    <w:rsid w:val="00EE063E"/>
    <w:rsid w:val="00F00A2C"/>
    <w:rsid w:val="00F00B2E"/>
    <w:rsid w:val="00F42812"/>
    <w:rsid w:val="00F571CA"/>
    <w:rsid w:val="00F824E4"/>
    <w:rsid w:val="00F8606F"/>
    <w:rsid w:val="00F86379"/>
    <w:rsid w:val="00F94E9A"/>
    <w:rsid w:val="00F96908"/>
    <w:rsid w:val="00F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019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400A5A"/>
    <w:pPr>
      <w:spacing w:line="480" w:lineRule="auto"/>
      <w:jc w:val="center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rsid w:val="00A835CB"/>
    <w:pPr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854"/>
    <w:pPr>
      <w:spacing w:line="480" w:lineRule="auto"/>
      <w:ind w:firstLine="54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link w:val="Heading1"/>
    <w:rsid w:val="001D5854"/>
    <w:rPr>
      <w:sz w:val="24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umberedlist">
    <w:name w:val="Numbered list"/>
    <w:basedOn w:val="Normal"/>
    <w:rsid w:val="001D5854"/>
    <w:pPr>
      <w:numPr>
        <w:numId w:val="12"/>
      </w:numPr>
      <w:spacing w:line="480" w:lineRule="auto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1D5854"/>
    <w:rPr>
      <w:sz w:val="24"/>
      <w:lang w:val="en-US" w:eastAsia="en-US" w:bidi="ar-SA"/>
    </w:rPr>
  </w:style>
  <w:style w:type="paragraph" w:styleId="BlockText">
    <w:name w:val="Block Text"/>
    <w:basedOn w:val="BodyText"/>
    <w:link w:val="BlockTextChar"/>
    <w:rsid w:val="00DB3D7C"/>
    <w:pPr>
      <w:ind w:firstLine="0"/>
    </w:pPr>
  </w:style>
  <w:style w:type="paragraph" w:customStyle="1" w:styleId="Quotation">
    <w:name w:val="Quotation"/>
    <w:basedOn w:val="BodyText"/>
    <w:rsid w:val="00FA7F58"/>
    <w:pPr>
      <w:ind w:left="547" w:firstLine="0"/>
    </w:pPr>
  </w:style>
  <w:style w:type="character" w:customStyle="1" w:styleId="BlockTextChar">
    <w:name w:val="Block Text Char"/>
    <w:link w:val="BlockText"/>
    <w:rsid w:val="00FA7F58"/>
    <w:rPr>
      <w:sz w:val="24"/>
      <w:lang w:val="en-US" w:eastAsia="en-US" w:bidi="ar-SA"/>
    </w:rPr>
  </w:style>
  <w:style w:type="paragraph" w:customStyle="1" w:styleId="Reference">
    <w:name w:val="Reference"/>
    <w:basedOn w:val="BodyText"/>
    <w:rsid w:val="00F00B2E"/>
    <w:pPr>
      <w:ind w:left="547" w:hanging="547"/>
    </w:pPr>
  </w:style>
  <w:style w:type="character" w:customStyle="1" w:styleId="HeaderChar">
    <w:name w:val="Header Char"/>
    <w:link w:val="Header"/>
    <w:uiPriority w:val="99"/>
    <w:rsid w:val="007919A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91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19A4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3776"/>
    <w:pPr>
      <w:keepNext/>
      <w:keepLines/>
      <w:spacing w:before="480" w:line="276" w:lineRule="auto"/>
      <w:jc w:val="left"/>
      <w:outlineLvl w:val="9"/>
    </w:pPr>
    <w:rPr>
      <w:rFonts w:ascii="Cambria" w:eastAsia="MS Gothic" w:hAnsi="Cambria"/>
      <w:b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E09F4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rsid w:val="00E43776"/>
    <w:pPr>
      <w:ind w:left="240"/>
    </w:pPr>
  </w:style>
  <w:style w:type="character" w:styleId="Strong">
    <w:name w:val="Strong"/>
    <w:basedOn w:val="DefaultParagraphFont"/>
    <w:qFormat/>
    <w:rsid w:val="0026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898E6B-F14A-4160-9997-3F60162E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2024-02-06T22:42:00Z</dcterms:created>
  <dcterms:modified xsi:type="dcterms:W3CDTF">2024-02-06T22:42:00Z</dcterms:modified>
</cp:coreProperties>
</file>